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B9" w:rsidRDefault="00FA08B9" w:rsidP="00FA08B9">
      <w:pPr>
        <w:pStyle w:val="10"/>
        <w:spacing w:before="0" w:after="0"/>
        <w:jc w:val="center"/>
        <w:rPr>
          <w:rFonts w:ascii="Times New Roman" w:hAnsi="Times New Roman" w:cs="Times New Roman"/>
          <w:b w:val="0"/>
          <w:i/>
        </w:rPr>
      </w:pPr>
      <w:r w:rsidRPr="009D4129">
        <w:rPr>
          <w:rFonts w:ascii="Times New Roman" w:hAnsi="Times New Roman" w:cs="Times New Roman"/>
          <w:b w:val="0"/>
          <w:i/>
          <w:noProof/>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Министерством общего и профессионального образования 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 xml:space="preserve">остановлением Правительства Российской Федерации от 16.05.2011 № 373«О разработке и утверждении административных регламентов исполнения государственных функцийи административных регламентов предоставления государственных услуг», </w:t>
      </w:r>
      <w:r w:rsidR="00F91462" w:rsidRPr="00CF052E">
        <w:rPr>
          <w:sz w:val="28"/>
          <w:szCs w:val="28"/>
        </w:rPr>
        <w:t xml:space="preserve">приказом Министерства образования и науки Российской Федерацииот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45051A" w:rsidRPr="00CF052E">
        <w:rPr>
          <w:sz w:val="28"/>
          <w:szCs w:val="28"/>
        </w:rPr>
        <w:t xml:space="preserve">Законом Свердловской области от 15 июля 2013 года № 78-ОЗ «Об образованиив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7159B5" w:rsidRPr="00CF052E">
        <w:rPr>
          <w:sz w:val="28"/>
          <w:szCs w:val="28"/>
        </w:rPr>
        <w:t>от 24.11.2013№</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 xml:space="preserve">Министерством общегои профессионального образования Свердловской области государственной </w:t>
      </w:r>
      <w:r w:rsidR="00C54ED8" w:rsidRPr="00CF052E">
        <w:rPr>
          <w:sz w:val="28"/>
          <w:szCs w:val="28"/>
        </w:rPr>
        <w:t>услуги</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Pr="00CF052E">
        <w:rPr>
          <w:sz w:val="28"/>
          <w:szCs w:val="28"/>
        </w:rPr>
        <w:t>(прилагается).</w:t>
      </w:r>
    </w:p>
    <w:p w:rsidR="00B5702A" w:rsidRDefault="00187206" w:rsidP="00CA6429">
      <w:pPr>
        <w:ind w:firstLine="709"/>
        <w:jc w:val="both"/>
        <w:rPr>
          <w:sz w:val="28"/>
          <w:szCs w:val="28"/>
        </w:rPr>
      </w:pPr>
      <w:r w:rsidRPr="00CF052E">
        <w:rPr>
          <w:sz w:val="28"/>
          <w:szCs w:val="28"/>
        </w:rPr>
        <w:lastRenderedPageBreak/>
        <w:t>2</w:t>
      </w:r>
      <w:r w:rsidR="00B00375" w:rsidRPr="00CF052E">
        <w:rPr>
          <w:sz w:val="28"/>
          <w:szCs w:val="28"/>
        </w:rPr>
        <w:t>. </w:t>
      </w:r>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2161F1">
        <w:rPr>
          <w:sz w:val="28"/>
          <w:szCs w:val="28"/>
        </w:rPr>
        <w:t>предоставления</w:t>
      </w:r>
      <w:r w:rsidR="0092736D" w:rsidRPr="00CF052E">
        <w:rPr>
          <w:sz w:val="28"/>
          <w:szCs w:val="28"/>
        </w:rPr>
        <w:t xml:space="preserve"> Министерством общего 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79288B" w:rsidRPr="00644354">
        <w:rPr>
          <w:sz w:val="28"/>
          <w:szCs w:val="28"/>
        </w:rPr>
        <w:t xml:space="preserve">, </w:t>
      </w:r>
      <w:r w:rsidR="0079288B">
        <w:rPr>
          <w:sz w:val="28"/>
          <w:szCs w:val="28"/>
        </w:rPr>
        <w:t>2015, 15 июля,№</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17355E" w:rsidRPr="00CF052E">
        <w:rPr>
          <w:sz w:val="28"/>
          <w:szCs w:val="28"/>
        </w:rPr>
        <w:t>с момента вступ</w:t>
      </w:r>
      <w:r w:rsidR="00CA6429" w:rsidRPr="00CF052E">
        <w:rPr>
          <w:sz w:val="28"/>
          <w:szCs w:val="28"/>
        </w:rPr>
        <w:t>ления в силу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Контроль за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rPr>
      </w:pPr>
      <w:r w:rsidRPr="00CF052E">
        <w:rPr>
          <w:spacing w:val="-4"/>
          <w:sz w:val="28"/>
          <w:szCs w:val="28"/>
        </w:rPr>
        <w:t>5</w:t>
      </w:r>
      <w:r w:rsidR="0017355E" w:rsidRPr="00CF052E">
        <w:rPr>
          <w:spacing w:val="-4"/>
          <w:sz w:val="28"/>
          <w:szCs w:val="28"/>
        </w:rPr>
        <w:t>. </w:t>
      </w:r>
      <w:r w:rsidR="0017355E" w:rsidRPr="00CF052E">
        <w:rPr>
          <w:sz w:val="28"/>
          <w:szCs w:val="28"/>
        </w:rPr>
        <w:t xml:space="preserve">Настоящий приказ опубликовать на «Официальном интернет-портале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17355E" w:rsidRPr="00644354">
        <w:rPr>
          <w:color w:val="000000" w:themeColor="text1"/>
          <w:sz w:val="28"/>
          <w:szCs w:val="28"/>
        </w:rPr>
        <w:t>.</w:t>
      </w:r>
    </w:p>
    <w:p w:rsidR="00DE701B" w:rsidRPr="002161F1" w:rsidRDefault="00DE701B" w:rsidP="00705F6C">
      <w:pPr>
        <w:ind w:firstLine="709"/>
        <w:jc w:val="both"/>
        <w:rPr>
          <w:color w:val="000000" w:themeColor="text1"/>
          <w:sz w:val="28"/>
          <w:szCs w:val="28"/>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E32AF2" w:rsidRPr="00CF052E">
        <w:rPr>
          <w:sz w:val="28"/>
          <w:szCs w:val="28"/>
        </w:rPr>
        <w:t>Ю.И. Биктуганов</w:t>
      </w:r>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lastRenderedPageBreak/>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Министерством общего</w:t>
      </w:r>
      <w:r w:rsidR="00A04ABB">
        <w:rPr>
          <w:b/>
          <w:sz w:val="28"/>
          <w:szCs w:val="28"/>
        </w:rPr>
        <w:t xml:space="preserve"> </w:t>
      </w:r>
      <w:r w:rsidRPr="00CF052E">
        <w:rPr>
          <w:b/>
          <w:sz w:val="28"/>
          <w:szCs w:val="28"/>
        </w:rPr>
        <w:t>и профессионального образования Свердловской</w:t>
      </w:r>
      <w:r w:rsidR="00CD1164" w:rsidRPr="00CF052E">
        <w:rPr>
          <w:b/>
          <w:sz w:val="28"/>
          <w:szCs w:val="28"/>
        </w:rPr>
        <w:t xml:space="preserve"> области государственной услуги</w:t>
      </w:r>
      <w:r w:rsidR="00A04ABB">
        <w:rPr>
          <w:b/>
          <w:sz w:val="28"/>
          <w:szCs w:val="28"/>
        </w:rPr>
        <w:t xml:space="preserve"> </w:t>
      </w:r>
      <w:r w:rsidR="008D2D3D" w:rsidRPr="00CF052E">
        <w:rPr>
          <w:b/>
          <w:sz w:val="28"/>
          <w:szCs w:val="28"/>
        </w:rPr>
        <w:t>по проведению</w:t>
      </w:r>
      <w:r w:rsidRPr="00CF052E">
        <w:rPr>
          <w:b/>
          <w:sz w:val="28"/>
          <w:szCs w:val="28"/>
        </w:rPr>
        <w:t xml:space="preserve"> аттестации педагогических 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от 29 декабря 2012 года № 273-ФЗ «Об 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(далее – аттестация)</w:t>
      </w:r>
      <w:r w:rsidR="005D4489">
        <w:rPr>
          <w:sz w:val="28"/>
          <w:szCs w:val="28"/>
        </w:rPr>
        <w:t>.</w:t>
      </w:r>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lastRenderedPageBreak/>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t>2</w:t>
      </w:r>
      <w:r w:rsidRPr="00CF052E">
        <w:rPr>
          <w:sz w:val="28"/>
          <w:szCs w:val="28"/>
        </w:rPr>
        <w:t xml:space="preserve">. 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в Российской Федерации», приказом Министерства образования и науки Российской Федерации от 07.04.2014 № 276«Об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 xml:space="preserve">620075, Свердловская область, г. Екатеринбург, ул. Малышева, д.33.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Pr>
          <w:sz w:val="28"/>
          <w:szCs w:val="28"/>
        </w:rPr>
        <w:t>факс: (343) 371-34-08;</w:t>
      </w:r>
      <w:r w:rsidRPr="00CF052E">
        <w:rPr>
          <w:sz w:val="28"/>
          <w:szCs w:val="28"/>
        </w:rPr>
        <w:t xml:space="preserve"> электронная почта: </w:t>
      </w:r>
      <w:hyperlink r:id="rId9"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в информационно-телекоммуникационной сети «Интернет» </w:t>
      </w:r>
      <w:r w:rsidRPr="009E3753">
        <w:rPr>
          <w:spacing w:val="-1"/>
          <w:sz w:val="28"/>
          <w:szCs w:val="28"/>
        </w:rPr>
        <w:t>официальный сайт</w:t>
      </w:r>
      <w:r w:rsidR="00A04ABB">
        <w:rPr>
          <w:spacing w:val="-1"/>
          <w:sz w:val="28"/>
          <w:szCs w:val="28"/>
        </w:rPr>
        <w:t xml:space="preserve"> </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rPr>
          <w:rStyle w:val="ae"/>
          <w:color w:val="auto"/>
          <w:sz w:val="28"/>
          <w:szCs w:val="28"/>
          <w:u w:val="none"/>
        </w:rPr>
        <w:t>www.minobraz.ru</w:t>
      </w:r>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sidR="00A04ABB">
        <w:rPr>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Выполнение административных действий в рамках предоставления государственной услуги осуществляется государственными гражданскими 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lastRenderedPageBreak/>
        <w:t>Справочный телефон отдела аттестации:(343) 371-42-95;</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hyperlink r:id="rId11"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A04ABB">
        <w:rPr>
          <w:spacing w:val="2"/>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 33</w:t>
      </w:r>
      <w:r w:rsidR="000C5146">
        <w:rPr>
          <w:sz w:val="28"/>
          <w:szCs w:val="28"/>
        </w:rPr>
        <w:t>;</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2" w:history="1">
        <w:r w:rsidRPr="000C5146">
          <w:rPr>
            <w:rStyle w:val="ae"/>
            <w:color w:val="auto"/>
            <w:sz w:val="28"/>
            <w:szCs w:val="28"/>
            <w:u w:val="none"/>
            <w:lang w:val="en-US"/>
          </w:rPr>
          <w:t>info</w:t>
        </w:r>
        <w:r w:rsidRPr="000C5146">
          <w:rPr>
            <w:rStyle w:val="ae"/>
            <w:color w:val="auto"/>
            <w:sz w:val="28"/>
            <w:szCs w:val="28"/>
            <w:u w:val="none"/>
          </w:rPr>
          <w:t>@</w:t>
        </w:r>
        <w:r w:rsidRPr="000C5146">
          <w:rPr>
            <w:rStyle w:val="ae"/>
            <w:color w:val="auto"/>
            <w:sz w:val="28"/>
            <w:szCs w:val="28"/>
            <w:u w:val="none"/>
            <w:lang w:val="en-US"/>
          </w:rPr>
          <w:t>minobraz</w:t>
        </w:r>
        <w:r w:rsidRPr="000C5146">
          <w:rPr>
            <w:rStyle w:val="ae"/>
            <w:color w:val="auto"/>
            <w:sz w:val="28"/>
            <w:szCs w:val="28"/>
            <w:u w:val="none"/>
          </w:rPr>
          <w:t>.</w:t>
        </w:r>
        <w:r w:rsidRPr="000C5146">
          <w:rPr>
            <w:rStyle w:val="ae"/>
            <w:color w:val="auto"/>
            <w:sz w:val="28"/>
            <w:szCs w:val="28"/>
            <w:u w:val="none"/>
            <w:lang w:val="en-US"/>
          </w:rPr>
          <w:t>ru</w:t>
        </w:r>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3" w:history="1">
        <w:r w:rsidR="009E3753" w:rsidRPr="000C5146">
          <w:rPr>
            <w:rStyle w:val="ae"/>
            <w:color w:val="auto"/>
            <w:sz w:val="28"/>
            <w:szCs w:val="28"/>
            <w:u w:val="none"/>
            <w:lang w:val="en-US"/>
          </w:rPr>
          <w:t>www</w:t>
        </w:r>
        <w:r w:rsidR="009E3753" w:rsidRPr="000C5146">
          <w:rPr>
            <w:rStyle w:val="ae"/>
            <w:color w:val="auto"/>
            <w:sz w:val="28"/>
            <w:szCs w:val="28"/>
            <w:u w:val="none"/>
          </w:rPr>
          <w:t>.</w:t>
        </w:r>
        <w:r w:rsidR="009E3753" w:rsidRPr="000C5146">
          <w:rPr>
            <w:rStyle w:val="ae"/>
            <w:color w:val="auto"/>
            <w:sz w:val="28"/>
            <w:szCs w:val="28"/>
            <w:u w:val="none"/>
            <w:lang w:val="en-US"/>
          </w:rPr>
          <w:t>minobraz</w:t>
        </w:r>
        <w:r w:rsidR="009E3753" w:rsidRPr="000C5146">
          <w:rPr>
            <w:rStyle w:val="ae"/>
            <w:color w:val="auto"/>
            <w:sz w:val="28"/>
            <w:szCs w:val="28"/>
            <w:u w:val="none"/>
          </w:rPr>
          <w:t>.</w:t>
        </w:r>
        <w:r w:rsidR="009E3753" w:rsidRPr="000C5146">
          <w:rPr>
            <w:rStyle w:val="ae"/>
            <w:color w:val="auto"/>
            <w:sz w:val="28"/>
            <w:szCs w:val="28"/>
            <w:u w:val="none"/>
            <w:lang w:val="en-US"/>
          </w:rPr>
          <w:t>ru</w:t>
        </w:r>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4" w:history="1">
        <w:r w:rsidRPr="000C5146">
          <w:rPr>
            <w:rStyle w:val="ae"/>
            <w:color w:val="auto"/>
            <w:sz w:val="28"/>
            <w:szCs w:val="28"/>
            <w:u w:val="none"/>
            <w:lang/>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Многофункциональный центр предоставления государственных 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Информацию о месте нахождения, телефоне, адресе электронной почты, графике и режиме работы МФЦ (отделов МФЦ) можно получить 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lastRenderedPageBreak/>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5"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 xml:space="preserve">справочный телефон АК:(343)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6" w:history="1">
        <w:r w:rsidRPr="0022339B">
          <w:rPr>
            <w:rStyle w:val="ae"/>
            <w:color w:val="auto"/>
            <w:sz w:val="28"/>
            <w:szCs w:val="28"/>
            <w:u w:val="none"/>
            <w:lang w:val="en-US"/>
          </w:rPr>
          <w:t>info</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hyperlink r:id="rId17" w:history="1">
        <w:r w:rsidRPr="0022339B">
          <w:rPr>
            <w:rStyle w:val="ae"/>
            <w:color w:val="auto"/>
            <w:sz w:val="28"/>
            <w:szCs w:val="28"/>
            <w:u w:val="none"/>
            <w:lang w:val="en-US"/>
          </w:rPr>
          <w:t>www</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четверг с 09.00 до 13.00 часов и с 14.00 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r w:rsidRPr="00CF052E">
        <w:rPr>
          <w:sz w:val="28"/>
          <w:szCs w:val="28"/>
        </w:rPr>
        <w:t xml:space="preserve">неприемные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lastRenderedPageBreak/>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t xml:space="preserve">отказ в установлении первой </w:t>
      </w:r>
      <w:r w:rsidR="00057A94">
        <w:rPr>
          <w:sz w:val="28"/>
          <w:szCs w:val="28"/>
        </w:rPr>
        <w:t xml:space="preserve">или </w:t>
      </w:r>
      <w:r w:rsidRPr="00CF052E">
        <w:rPr>
          <w:sz w:val="28"/>
          <w:szCs w:val="28"/>
        </w:rPr>
        <w:t>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продолжительность аттестации для каждого заявителя от начала 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г. Екатеринбург, 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t>4</w:t>
      </w:r>
      <w:r w:rsidR="00E3716C" w:rsidRPr="00CF052E">
        <w:rPr>
          <w:sz w:val="28"/>
          <w:szCs w:val="28"/>
        </w:rPr>
        <w:t>) оформление и подписание протоколов заседания АК осуществляются 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АК об </w:t>
      </w:r>
      <w:r w:rsidR="00E3716C" w:rsidRPr="00CF052E">
        <w:rPr>
          <w:sz w:val="28"/>
          <w:szCs w:val="28"/>
        </w:rPr>
        <w:t>установлении педагогическим работникам первой или высшей квалификационной категории осуществляется в срок не более 10 рабочих дней со дня подписания протокол</w:t>
      </w:r>
      <w:r w:rsidR="00E3716C">
        <w:rPr>
          <w:sz w:val="28"/>
          <w:szCs w:val="28"/>
        </w:rPr>
        <w:t>ов</w:t>
      </w:r>
      <w:r w:rsidR="0093362F">
        <w:rPr>
          <w:sz w:val="28"/>
          <w:szCs w:val="28"/>
        </w:rPr>
        <w:t xml:space="preserve"> заседания АК;</w:t>
      </w:r>
      <w:bookmarkStart w:id="0" w:name="_GoBack"/>
      <w:bookmarkEnd w:id="0"/>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w:t>
      </w:r>
      <w:r w:rsidRPr="00CF052E">
        <w:rPr>
          <w:sz w:val="28"/>
          <w:szCs w:val="28"/>
        </w:rPr>
        <w:lastRenderedPageBreak/>
        <w:t>работникаили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межаттестационный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r w:rsidRPr="00CF052E">
        <w:rPr>
          <w:sz w:val="28"/>
          <w:szCs w:val="28"/>
        </w:rPr>
        <w:t>портфолио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межаттестационный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2) Трудовой кодекс Российской Федерации от 30 декабря 2001 года №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5) Федеральный закон от 29 декабря 2012 года № 273-ФЗ «Об образовании 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lastRenderedPageBreak/>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8"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 441 – 442); </w:t>
      </w:r>
    </w:p>
    <w:p w:rsidR="00E01D39" w:rsidRPr="00CF052E" w:rsidRDefault="00653CAF" w:rsidP="00E01D39">
      <w:pPr>
        <w:autoSpaceDE w:val="0"/>
        <w:autoSpaceDN w:val="0"/>
        <w:adjustRightInd w:val="0"/>
        <w:ind w:firstLine="708"/>
        <w:jc w:val="both"/>
        <w:rPr>
          <w:sz w:val="28"/>
          <w:szCs w:val="28"/>
        </w:rPr>
      </w:pPr>
      <w:r>
        <w:rPr>
          <w:sz w:val="28"/>
          <w:szCs w:val="28"/>
        </w:rPr>
        <w:t>10</w:t>
      </w:r>
      <w:r w:rsidR="00E01D39" w:rsidRPr="00CF052E">
        <w:rPr>
          <w:sz w:val="28"/>
          <w:szCs w:val="28"/>
        </w:rPr>
        <w:t>) постановление Правительства Свердловской области от 21.11.2012 № 1305-ПП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Закон Свердловской области от 15 июля 2013 года № 78-ОЗ «Об образовании в Свердловой области» (Областная газета, 2013, 17 июля, №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постановление Правительства Свердловской области от 24.10.2013 №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19"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w:t>
      </w:r>
      <w:r w:rsidR="00A04ABB">
        <w:rPr>
          <w:b/>
          <w:sz w:val="28"/>
          <w:szCs w:val="28"/>
        </w:rPr>
        <w:t xml:space="preserve"> </w:t>
      </w:r>
      <w:r w:rsidRPr="007213EF">
        <w:rPr>
          <w:b/>
          <w:sz w:val="28"/>
          <w:szCs w:val="28"/>
        </w:rPr>
        <w:t>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lastRenderedPageBreak/>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A04ABB">
        <w:rPr>
          <w:sz w:val="28"/>
          <w:szCs w:val="28"/>
        </w:rPr>
        <w:t xml:space="preserve"> </w:t>
      </w:r>
      <w:r w:rsidR="00B946F5" w:rsidRPr="00CF052E">
        <w:rPr>
          <w:sz w:val="28"/>
          <w:szCs w:val="28"/>
        </w:rPr>
        <w:t>заявителем</w:t>
      </w:r>
      <w:r w:rsidR="00A04ABB">
        <w:rPr>
          <w:sz w:val="28"/>
          <w:szCs w:val="28"/>
        </w:rPr>
        <w:t xml:space="preserve"> </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A04ABB">
        <w:rPr>
          <w:sz w:val="28"/>
          <w:szCs w:val="28"/>
        </w:rPr>
        <w:t xml:space="preserve"> </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00A04ABB">
        <w:rPr>
          <w:bCs/>
          <w:sz w:val="28"/>
          <w:szCs w:val="28"/>
          <w:lang w:eastAsia="hi-IN" w:bidi="hi-IN"/>
        </w:rPr>
        <w:t xml:space="preserve"> </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A04ABB">
        <w:rPr>
          <w:b/>
          <w:sz w:val="28"/>
          <w:szCs w:val="28"/>
        </w:rPr>
        <w:t xml:space="preserve"> </w:t>
      </w:r>
      <w:r w:rsidR="00CF15F2" w:rsidRPr="00CF15F2">
        <w:rPr>
          <w:b/>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с </w:t>
      </w:r>
      <w:r w:rsidR="00DE4ABE" w:rsidRPr="00CF052E">
        <w:rPr>
          <w:sz w:val="28"/>
          <w:szCs w:val="28"/>
        </w:rPr>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w:t>
      </w:r>
      <w:r w:rsidR="00DE4ABE" w:rsidRPr="00CF052E">
        <w:rPr>
          <w:sz w:val="28"/>
          <w:szCs w:val="28"/>
        </w:rPr>
        <w:lastRenderedPageBreak/>
        <w:t>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w:t>
      </w:r>
      <w:r w:rsidR="00BB69C2" w:rsidRPr="00CF052E">
        <w:rPr>
          <w:sz w:val="28"/>
          <w:szCs w:val="28"/>
        </w:rPr>
        <w:t xml:space="preserve">венных </w:t>
      </w:r>
      <w:r w:rsidR="00F76D40">
        <w:rPr>
          <w:sz w:val="28"/>
          <w:szCs w:val="28"/>
        </w:rPr>
        <w:t>или муниципальных услуг;</w:t>
      </w:r>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A04ABB">
        <w:rPr>
          <w:sz w:val="28"/>
          <w:szCs w:val="28"/>
        </w:rPr>
        <w:t xml:space="preserve"> </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0" w:history="1">
        <w:r w:rsidR="00F1228E" w:rsidRPr="00CF052E">
          <w:rPr>
            <w:rStyle w:val="afb"/>
            <w:color w:val="auto"/>
            <w:sz w:val="28"/>
            <w:szCs w:val="28"/>
          </w:rPr>
          <w:t>постановление</w:t>
        </w:r>
      </w:hyperlink>
      <w:r w:rsidR="00F1228E">
        <w:rPr>
          <w:rStyle w:val="afb"/>
          <w:color w:val="auto"/>
          <w:sz w:val="28"/>
          <w:szCs w:val="28"/>
        </w:rPr>
        <w:t>м</w:t>
      </w:r>
      <w:r w:rsidR="00F1228E" w:rsidRPr="00CF052E">
        <w:rPr>
          <w:sz w:val="28"/>
          <w:szCs w:val="28"/>
        </w:rPr>
        <w:t xml:space="preserve"> Правительства Российской Федерации 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AA2C98" w:rsidRPr="006231D3">
        <w:rPr>
          <w:sz w:val="28"/>
          <w:szCs w:val="28"/>
        </w:rPr>
        <w:t>п</w:t>
      </w:r>
      <w:r w:rsidR="00A711BB" w:rsidRPr="006231D3">
        <w:rPr>
          <w:sz w:val="28"/>
          <w:szCs w:val="28"/>
        </w:rPr>
        <w:t>ункт</w:t>
      </w:r>
      <w:r w:rsidR="006F42FE" w:rsidRPr="006231D3">
        <w:rPr>
          <w:sz w:val="28"/>
          <w:szCs w:val="28"/>
        </w:rPr>
        <w:t>ом</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w:t>
      </w:r>
      <w:r w:rsidR="00CD29DB" w:rsidRPr="00CF052E">
        <w:rPr>
          <w:sz w:val="28"/>
          <w:szCs w:val="28"/>
          <w:lang/>
        </w:rPr>
        <w:t xml:space="preserve">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w:t>
      </w:r>
      <w:r w:rsidR="00CD29DB" w:rsidRPr="00CF052E">
        <w:rPr>
          <w:sz w:val="28"/>
          <w:szCs w:val="28"/>
          <w:lang/>
        </w:rPr>
        <w:lastRenderedPageBreak/>
        <w:t>организацией Профсоюза работников народного образования и науки Российской Федерации</w:t>
      </w:r>
      <w:r w:rsidR="00A04ABB">
        <w:rPr>
          <w:sz w:val="28"/>
          <w:szCs w:val="28"/>
          <w:lang/>
        </w:rPr>
        <w:t xml:space="preserve"> </w:t>
      </w:r>
      <w:r w:rsidR="00CD29DB" w:rsidRPr="00CF052E">
        <w:rPr>
          <w:sz w:val="28"/>
          <w:szCs w:val="28"/>
          <w:lang/>
        </w:rPr>
        <w:t>на 2015</w:t>
      </w:r>
      <w:r w:rsidR="00CD29DB" w:rsidRPr="00CF052E">
        <w:rPr>
          <w:sz w:val="28"/>
          <w:szCs w:val="28"/>
        </w:rPr>
        <w:t>–</w:t>
      </w:r>
      <w:r w:rsidR="00CD29DB" w:rsidRPr="00CF052E">
        <w:rPr>
          <w:sz w:val="28"/>
          <w:szCs w:val="28"/>
          <w:lang/>
        </w:rPr>
        <w:t xml:space="preserve">2017 </w:t>
      </w:r>
      <w:r w:rsidR="00CD29DB" w:rsidRPr="00CF052E">
        <w:rPr>
          <w:sz w:val="28"/>
          <w:szCs w:val="28"/>
          <w:lang/>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710BF5" w:rsidRPr="00CF052E">
        <w:rPr>
          <w:sz w:val="28"/>
          <w:szCs w:val="28"/>
        </w:rPr>
        <w:t>(</w:t>
      </w:r>
      <w:r w:rsidR="00CD29DB" w:rsidRPr="00CF052E">
        <w:rPr>
          <w:sz w:val="28"/>
          <w:szCs w:val="28"/>
        </w:rPr>
        <w:t xml:space="preserve">за исключением случаев, предусмотренных Соглашением между </w:t>
      </w:r>
      <w:r w:rsidR="00CD29DB" w:rsidRPr="00CF052E">
        <w:rPr>
          <w:sz w:val="28"/>
          <w:szCs w:val="28"/>
          <w:lang/>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A04ABB">
        <w:rPr>
          <w:sz w:val="28"/>
          <w:szCs w:val="28"/>
          <w:lang/>
        </w:rPr>
        <w:t xml:space="preserve"> </w:t>
      </w:r>
      <w:r w:rsidR="00CD29DB" w:rsidRPr="00CF052E">
        <w:rPr>
          <w:sz w:val="28"/>
          <w:szCs w:val="28"/>
          <w:lang/>
        </w:rPr>
        <w:t>на 2015</w:t>
      </w:r>
      <w:r w:rsidR="00CD29DB" w:rsidRPr="00CF052E">
        <w:rPr>
          <w:sz w:val="28"/>
          <w:szCs w:val="28"/>
        </w:rPr>
        <w:t>–</w:t>
      </w:r>
      <w:r w:rsidR="00CD29DB" w:rsidRPr="00CF052E">
        <w:rPr>
          <w:sz w:val="28"/>
          <w:szCs w:val="28"/>
          <w:lang/>
        </w:rPr>
        <w:t xml:space="preserve">2017 </w:t>
      </w:r>
      <w:r w:rsidR="00CD29DB" w:rsidRPr="00CF052E">
        <w:rPr>
          <w:sz w:val="28"/>
          <w:szCs w:val="28"/>
          <w:lang/>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в установлении квалификационной категории, 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и обязательными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t>19</w:t>
      </w:r>
      <w:r w:rsidR="002A43ED" w:rsidRPr="00CF052E">
        <w:rPr>
          <w:sz w:val="28"/>
          <w:szCs w:val="28"/>
        </w:rPr>
        <w:t xml:space="preserve">. </w:t>
      </w:r>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оказание услуг, которые являются </w:t>
      </w:r>
      <w:r w:rsidR="00646E57" w:rsidRPr="00646E57">
        <w:rPr>
          <w:sz w:val="28"/>
          <w:szCs w:val="28"/>
        </w:rPr>
        <w:lastRenderedPageBreak/>
        <w:t>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rPr>
          <w:b/>
          <w:sz w:val="28"/>
          <w:szCs w:val="28"/>
        </w:rPr>
        <w:t>включая информацию 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аксимальный срок ожидания 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визуальной, текстовой </w:t>
      </w:r>
    </w:p>
    <w:p w:rsidR="009B4021" w:rsidRDefault="00470F1F" w:rsidP="00470F1F">
      <w:pPr>
        <w:jc w:val="center"/>
        <w:rPr>
          <w:b/>
          <w:sz w:val="28"/>
          <w:szCs w:val="28"/>
        </w:rPr>
      </w:pPr>
      <w:r w:rsidRPr="00CF052E">
        <w:rPr>
          <w:b/>
          <w:sz w:val="28"/>
          <w:szCs w:val="28"/>
        </w:rPr>
        <w:t xml:space="preserve">и мультимедийной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lastRenderedPageBreak/>
        <w:t>2</w:t>
      </w:r>
      <w:r w:rsidR="008546F7">
        <w:rPr>
          <w:sz w:val="28"/>
          <w:szCs w:val="28"/>
        </w:rPr>
        <w:t>4</w:t>
      </w:r>
      <w:r w:rsidR="00144A9C" w:rsidRPr="00CF052E">
        <w:rPr>
          <w:sz w:val="28"/>
          <w:szCs w:val="28"/>
        </w:rPr>
        <w:t xml:space="preserve">. </w:t>
      </w:r>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A04ABB">
        <w:rPr>
          <w:rFonts w:ascii="Times New Roman" w:hAnsi="Times New Roman" w:cs="Times New Roman"/>
          <w:sz w:val="28"/>
          <w:szCs w:val="28"/>
        </w:rPr>
        <w:t xml:space="preserve"> </w:t>
      </w:r>
      <w:r w:rsidR="008546F7" w:rsidRPr="008546F7">
        <w:rPr>
          <w:rFonts w:ascii="Times New Roman" w:hAnsi="Times New Roman" w:cs="Times New Roman"/>
          <w:sz w:val="28"/>
          <w:szCs w:val="28"/>
        </w:rPr>
        <w:t>Места ожидания обеспечиваются стульями, кресельными секциями, скамьями (б</w:t>
      </w:r>
      <w:r w:rsidR="008546F7">
        <w:rPr>
          <w:rFonts w:ascii="Times New Roman" w:hAnsi="Times New Roman" w:cs="Times New Roman"/>
          <w:sz w:val="28"/>
          <w:szCs w:val="28"/>
        </w:rPr>
        <w:t>анкетками).</w:t>
      </w:r>
      <w:r w:rsidRPr="00CF052E">
        <w:rPr>
          <w:rFonts w:ascii="Times New Roman" w:hAnsi="Times New Roman"/>
          <w:sz w:val="28"/>
          <w:szCs w:val="28"/>
        </w:rPr>
        <w:t>Количество мест ожидания определяется исходя из фактической нагрузки 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t>4) оформление визуальной, текстовой и мультимедийной информации 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5) в помещениях, в которых предоставляется государственная услуга,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сопровождение инвалидов, имеющих стойкие нарушения функции зрения 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w:t>
      </w:r>
      <w:r w:rsidRPr="00CF052E">
        <w:rPr>
          <w:sz w:val="28"/>
          <w:szCs w:val="28"/>
        </w:rPr>
        <w:lastRenderedPageBreak/>
        <w:t>графической информации знаками, выполненными рельефно-точечным шрифтом Брайля и на контрастном фоне;</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6) при наличии возможности на территории, прилегающей к зданию, 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числеинформационно-телекоммуникационной сети «Интернет»,непосредственно лицу, назначенному руководителем организации, в которой работает заявитель, ответственным за информационный обмен в образовательной организации, 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lastRenderedPageBreak/>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на объект сурдопереводчика, тифло</w:t>
      </w:r>
      <w:r w:rsidR="00EB74A6">
        <w:rPr>
          <w:sz w:val="28"/>
          <w:szCs w:val="28"/>
        </w:rPr>
        <w:t>сурдо</w:t>
      </w:r>
      <w:r w:rsidRPr="00CF052E">
        <w:rPr>
          <w:sz w:val="28"/>
          <w:szCs w:val="28"/>
        </w:rPr>
        <w:t>переводчика;</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ab/>
        <w:t>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(индукционной системы для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xml:space="preserve">. Иных требований, в том числе учитывающих особенности предоставления государственной услуги в МФЦ и особенности предоставления </w:t>
      </w:r>
      <w:r w:rsidRPr="005C6C92">
        <w:rPr>
          <w:rFonts w:ascii="Times New Roman" w:hAnsi="Times New Roman" w:cs="Times New Roman"/>
          <w:sz w:val="28"/>
          <w:szCs w:val="28"/>
        </w:rPr>
        <w:lastRenderedPageBreak/>
        <w:t>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достижений, личного вклада в развитие системы образования города, района, области за межаттестационный период по должности,по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lastRenderedPageBreak/>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3) подать заявление для регистрации в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При выявлении оснований для отказа в приеме заявления, установленных пунктом 16 Регламента, отказывает в приеме заявления и вносит в журнал отказов 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sidRPr="00140FAB">
        <w:rPr>
          <w:sz w:val="28"/>
          <w:szCs w:val="28"/>
        </w:rPr>
        <w:lastRenderedPageBreak/>
        <w:t>пунктом17 Регламента. Секретарь АК оформляет и направляет заявителю выписку из протокола заседания АК об отказе в предоставлении государственной услуги в срок не более 10 рабочих дней со дня подписания протокола заседания АК</w:t>
      </w:r>
      <w:r w:rsidRPr="00B317C5">
        <w:rPr>
          <w:sz w:val="28"/>
          <w:szCs w:val="28"/>
        </w:rPr>
        <w:t>. В случае личного обращения заявителя в АК списьменным запросом выписка 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и места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пунктом 17 Регламента.Секретарь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списьменным запросом выписка из протокола заседания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пунктом 17 Регламента.Секретарь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списьменным запросом выписка из протокола заседания РГ АК вручается лично под подпись заявителю или направляется в форме электронного документа по адресу электронной почты, </w:t>
      </w:r>
      <w:r w:rsidRPr="00B317C5">
        <w:rPr>
          <w:sz w:val="28"/>
          <w:szCs w:val="28"/>
        </w:rPr>
        <w:lastRenderedPageBreak/>
        <w:t>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34. Комиссия осуществляет всесторонний анализ профессиональной деятельности педагогического работника, аттестующегося в целях установления первой или высшей квалификационной категории и фиксирует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36. 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w:t>
      </w:r>
      <w:r w:rsidRPr="00140FAB">
        <w:rPr>
          <w:sz w:val="28"/>
          <w:szCs w:val="28"/>
        </w:rPr>
        <w:lastRenderedPageBreak/>
        <w:t xml:space="preserve">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t>2) в целях получения необходимых данных для принятия объективного решения имеет право запросить дополнительные сведения, необходимые для предоставления государственной услуги от:</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lastRenderedPageBreak/>
        <w:t>специалистов, привлекаемых для осуществления всестороннего анализа профессиональной деятельности педагогического работника, аттестующегося 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t>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 приказ Министерства образования об утверждении решений АК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lastRenderedPageBreak/>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r w:rsidRPr="00B317C5">
        <w:rPr>
          <w:sz w:val="28"/>
          <w:szCs w:val="28"/>
        </w:rPr>
        <w:t>В случае личного обращения заявителя в АК (РГ АК) списьменным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(www.minobraz.ru) </w:t>
      </w:r>
      <w:r w:rsidRPr="00140FAB">
        <w:rPr>
          <w:sz w:val="28"/>
          <w:szCs w:val="28"/>
        </w:rPr>
        <w:t>приказа Министерства образования об утверждении решений АК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r w:rsidRPr="00B317C5">
        <w:rPr>
          <w:sz w:val="28"/>
          <w:szCs w:val="28"/>
        </w:rPr>
        <w:t>В случае личного обращения педагогического работника в АК списьменным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Раздел 4. Формы контроля за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контроля за соблюдением </w:t>
      </w:r>
    </w:p>
    <w:p w:rsidR="00E74221" w:rsidRPr="00CF052E" w:rsidRDefault="00E74221" w:rsidP="00E74221">
      <w:pPr>
        <w:jc w:val="center"/>
        <w:rPr>
          <w:b/>
          <w:sz w:val="28"/>
          <w:szCs w:val="28"/>
        </w:rPr>
      </w:pPr>
      <w:r w:rsidRPr="00CF052E">
        <w:rPr>
          <w:b/>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Контроль за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1) текущего контроля деятельности должностных лиц, связанной 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lastRenderedPageBreak/>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плановых </w:t>
      </w:r>
    </w:p>
    <w:p w:rsidR="00E74221" w:rsidRPr="00CF052E" w:rsidRDefault="00E74221" w:rsidP="00E74221">
      <w:pPr>
        <w:jc w:val="center"/>
        <w:rPr>
          <w:b/>
          <w:sz w:val="28"/>
          <w:szCs w:val="28"/>
        </w:rPr>
      </w:pPr>
      <w:r w:rsidRPr="00CF052E">
        <w:rPr>
          <w:b/>
          <w:sz w:val="28"/>
          <w:szCs w:val="28"/>
        </w:rPr>
        <w:t>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 xml:space="preserve">егламентом требованийпри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готовит Акт проверки по устранению выявленных нарушений 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xml:space="preserve">. Ответственность должностных лиц исполнительного органа государственной власти Свердловской области за решения и действия </w:t>
      </w:r>
      <w:r w:rsidRPr="00CF052E">
        <w:rPr>
          <w:b/>
          <w:sz w:val="28"/>
          <w:szCs w:val="28"/>
        </w:rPr>
        <w:lastRenderedPageBreak/>
        <w:t>(бездействие),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Заявители имеют право осуществлять контроль соблюдения положений Регламента, сроков исполнения административных процедур в 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1"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t>Телефон:</w:t>
      </w:r>
      <w:r w:rsidRPr="00BD6E6E">
        <w:rPr>
          <w:bCs/>
          <w:sz w:val="28"/>
          <w:szCs w:val="28"/>
        </w:rPr>
        <w:t xml:space="preserve"> (343) </w:t>
      </w:r>
      <w:r w:rsidRPr="00BD6E6E">
        <w:rPr>
          <w:sz w:val="28"/>
          <w:szCs w:val="28"/>
        </w:rPr>
        <w:t>371-20-08.</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hyperlink r:id="rId22"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r w:rsidRPr="00BD6E6E">
          <w:rPr>
            <w:rStyle w:val="ae"/>
            <w:color w:val="auto"/>
            <w:sz w:val="28"/>
            <w:szCs w:val="28"/>
            <w:u w:val="none"/>
          </w:rPr>
          <w:t>obraz.ru</w:t>
        </w:r>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lastRenderedPageBreak/>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p>
    <w:p w:rsidR="00C528A5" w:rsidRPr="0002662C" w:rsidRDefault="00FD70DC" w:rsidP="00A41F7A">
      <w:pPr>
        <w:widowControl w:val="0"/>
        <w:autoSpaceDE w:val="0"/>
        <w:autoSpaceDN w:val="0"/>
        <w:adjustRightInd w:val="0"/>
        <w:ind w:firstLine="708"/>
        <w:jc w:val="both"/>
        <w:rPr>
          <w:sz w:val="28"/>
          <w:szCs w:val="28"/>
        </w:rPr>
      </w:pPr>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A04ABB">
        <w:rPr>
          <w:sz w:val="28"/>
          <w:szCs w:val="28"/>
        </w:rPr>
        <w:t xml:space="preserve"> </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hyperlink r:id="rId23" w:history="1">
        <w:r w:rsidRPr="00972532">
          <w:rPr>
            <w:rStyle w:val="ae"/>
            <w:color w:val="auto"/>
            <w:sz w:val="28"/>
            <w:szCs w:val="28"/>
            <w:u w:val="none"/>
            <w:lang w:val="en-US"/>
          </w:rPr>
          <w:t>www</w:t>
        </w:r>
        <w:r w:rsidRPr="00972532">
          <w:rPr>
            <w:rStyle w:val="ae"/>
            <w:color w:val="auto"/>
            <w:sz w:val="28"/>
            <w:szCs w:val="28"/>
            <w:u w:val="none"/>
          </w:rPr>
          <w:t>.</w:t>
        </w:r>
        <w:r w:rsidRPr="00972532">
          <w:rPr>
            <w:rStyle w:val="ae"/>
            <w:color w:val="auto"/>
            <w:sz w:val="28"/>
            <w:szCs w:val="28"/>
            <w:u w:val="none"/>
            <w:lang w:val="en-US"/>
          </w:rPr>
          <w:t>minobraz</w:t>
        </w:r>
        <w:r w:rsidRPr="00972532">
          <w:rPr>
            <w:rStyle w:val="ae"/>
            <w:color w:val="auto"/>
            <w:sz w:val="28"/>
            <w:szCs w:val="28"/>
            <w:u w:val="none"/>
          </w:rPr>
          <w:t>.</w:t>
        </w:r>
        <w:r w:rsidRPr="00972532">
          <w:rPr>
            <w:rStyle w:val="ae"/>
            <w:color w:val="auto"/>
            <w:sz w:val="28"/>
            <w:szCs w:val="28"/>
            <w:u w:val="none"/>
            <w:lang w:val="en-US"/>
          </w:rPr>
          <w:t>ru</w:t>
        </w:r>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00A04ABB">
        <w:rPr>
          <w:spacing w:val="-1"/>
          <w:sz w:val="28"/>
          <w:szCs w:val="28"/>
        </w:rPr>
        <w:t xml:space="preserve"> </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A04ABB">
        <w:rPr>
          <w:sz w:val="28"/>
          <w:szCs w:val="28"/>
        </w:rPr>
        <w:t xml:space="preserve"> </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lastRenderedPageBreak/>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Жалоба, поступившая от </w:t>
      </w:r>
      <w:r w:rsidR="00935872">
        <w:rPr>
          <w:sz w:val="28"/>
          <w:szCs w:val="28"/>
        </w:rPr>
        <w:t>заявителя</w:t>
      </w:r>
      <w:r w:rsidR="00B74051" w:rsidRPr="00CF052E">
        <w:rPr>
          <w:sz w:val="28"/>
          <w:szCs w:val="28"/>
        </w:rPr>
        <w:t>,</w:t>
      </w:r>
      <w:r w:rsidR="00A04ABB">
        <w:rPr>
          <w:sz w:val="28"/>
          <w:szCs w:val="28"/>
        </w:rPr>
        <w:t xml:space="preserve"> </w:t>
      </w:r>
      <w:r w:rsidR="00F94025" w:rsidRPr="00CF052E">
        <w:rPr>
          <w:sz w:val="28"/>
          <w:szCs w:val="28"/>
        </w:rPr>
        <w:t>подлежит рассмотрению</w:t>
      </w:r>
      <w:r w:rsidR="001F60B7" w:rsidRPr="00CF052E">
        <w:rPr>
          <w:sz w:val="28"/>
          <w:szCs w:val="28"/>
        </w:rPr>
        <w:t xml:space="preserve"> должностным лицом, наделенным полномочиями по рассмотрению жалоб, 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A04ABB">
        <w:rPr>
          <w:sz w:val="28"/>
          <w:szCs w:val="28"/>
        </w:rPr>
        <w:t xml:space="preserve"> </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A04ABB">
        <w:rPr>
          <w:sz w:val="28"/>
          <w:szCs w:val="28"/>
        </w:rPr>
        <w:t xml:space="preserve"> </w:t>
      </w:r>
      <w:r w:rsidR="00B74051" w:rsidRPr="00CF052E">
        <w:rPr>
          <w:sz w:val="28"/>
          <w:szCs w:val="28"/>
        </w:rPr>
        <w:t>либо в исправлении допущенных о</w:t>
      </w:r>
      <w:r w:rsidR="007553AB" w:rsidRPr="00CF052E">
        <w:rPr>
          <w:sz w:val="28"/>
          <w:szCs w:val="28"/>
        </w:rPr>
        <w:t>печаток</w:t>
      </w:r>
      <w:r w:rsidR="00A04ABB">
        <w:rPr>
          <w:sz w:val="28"/>
          <w:szCs w:val="28"/>
        </w:rPr>
        <w:t xml:space="preserve"> </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 ее</w:t>
      </w:r>
      <w:r w:rsidR="00734A66" w:rsidRPr="00CF052E">
        <w:rPr>
          <w:sz w:val="28"/>
          <w:szCs w:val="28"/>
        </w:rPr>
        <w:t xml:space="preserve"> регистрации.</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то принимаются меры по устранению допущенных нарушений, повлекших 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A04ABB">
        <w:rPr>
          <w:sz w:val="28"/>
          <w:szCs w:val="28"/>
        </w:rPr>
        <w:t xml:space="preserve"> </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и профессионального образования Свердлов</w:t>
      </w:r>
      <w:r w:rsidR="00C51BC1" w:rsidRPr="00CF052E">
        <w:rPr>
          <w:sz w:val="28"/>
          <w:szCs w:val="28"/>
        </w:rPr>
        <w:t>ской области либо уполномоченное</w:t>
      </w:r>
      <w:r w:rsidR="00A04ABB">
        <w:rPr>
          <w:sz w:val="28"/>
          <w:szCs w:val="28"/>
        </w:rPr>
        <w:t xml:space="preserve"> </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либо об отказе в удовлетворении.</w:t>
      </w:r>
      <w:r w:rsidR="00A04ABB">
        <w:rPr>
          <w:sz w:val="28"/>
          <w:szCs w:val="28"/>
        </w:rPr>
        <w:t xml:space="preserve"> </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в предоставлении государственной услуги, а также решения, принимаемые такими лицами в ходе предоставления государственной услуги, в судебном порядке 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r w:rsidRPr="00CF052E">
        <w:rPr>
          <w:sz w:val="28"/>
          <w:szCs w:val="28"/>
        </w:rPr>
        <w:lastRenderedPageBreak/>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w:t>
      </w:r>
      <w:r w:rsidR="00A04ABB">
        <w:rPr>
          <w:sz w:val="28"/>
          <w:szCs w:val="28"/>
        </w:rPr>
        <w:t xml:space="preserve"> </w:t>
      </w:r>
      <w:r w:rsidRPr="00CF052E">
        <w:rPr>
          <w:sz w:val="28"/>
          <w:szCs w:val="28"/>
        </w:rPr>
        <w:t>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а также сроки обращения с жалобой в суд, определяются в соответствии</w:t>
      </w:r>
      <w:r w:rsidR="00A04ABB">
        <w:rPr>
          <w:sz w:val="28"/>
          <w:szCs w:val="28"/>
        </w:rPr>
        <w:t xml:space="preserve"> </w:t>
      </w:r>
      <w:r w:rsidRPr="00886B97">
        <w:rPr>
          <w:sz w:val="28"/>
          <w:szCs w:val="28"/>
        </w:rPr>
        <w:t>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4"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lastRenderedPageBreak/>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440AED" w:rsidP="00B051B0">
      <w:pPr>
        <w:jc w:val="both"/>
        <w:rPr>
          <w:sz w:val="28"/>
          <w:szCs w:val="28"/>
        </w:rPr>
      </w:pPr>
      <w:r>
        <w:rPr>
          <w:noProof/>
          <w:sz w:val="28"/>
          <w:szCs w:val="28"/>
        </w:rPr>
        <w:pict>
          <v:rect id="Rectangle 2" o:spid="_x0000_s1026" style="position:absolute;left:0;text-align:left;margin-left:63.35pt;margin-top:9.75pt;width:439.5pt;height:27.7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440AED" w:rsidP="00B051B0">
      <w:pPr>
        <w:ind w:firstLine="540"/>
        <w:jc w:val="both"/>
        <w:rPr>
          <w:sz w:val="28"/>
          <w:szCs w:val="28"/>
        </w:rPr>
      </w:pPr>
      <w:r>
        <w:rPr>
          <w:noProof/>
          <w:sz w:val="28"/>
          <w:szCs w:val="28"/>
        </w:rPr>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w:r>
      <w:r>
        <w:rPr>
          <w:noProof/>
          <w:sz w:val="28"/>
          <w:szCs w:val="28"/>
        </w:rPr>
        <w:pict>
          <v:line id="Line 25" o:spid="_x0000_s1110" style="position:absolute;left:0;text-align:left;z-index:251640832;visibility:visibl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w:r>
      <w:r>
        <w:rPr>
          <w:noProof/>
          <w:sz w:val="28"/>
          <w:szCs w:val="28"/>
        </w:rPr>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w:r>
    </w:p>
    <w:p w:rsidR="00B051B0" w:rsidRPr="00CF052E" w:rsidRDefault="00440AED" w:rsidP="00B051B0">
      <w:pPr>
        <w:jc w:val="center"/>
        <w:rPr>
          <w:sz w:val="28"/>
          <w:szCs w:val="28"/>
        </w:rPr>
      </w:pPr>
      <w:r>
        <w:rPr>
          <w:noProof/>
          <w:sz w:val="28"/>
          <w:szCs w:val="28"/>
        </w:rPr>
        <w:pict>
          <v:line id="Line 52" o:spid="_x0000_s1109" style="position:absolute;left:0;text-align:left;z-index:251661312;visibility:visibl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S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">
            <v:stroke endarrow="block"/>
          </v:line>
        </w:pict>
      </w:r>
    </w:p>
    <w:p w:rsidR="00B051B0" w:rsidRPr="00CF052E" w:rsidRDefault="00440AED" w:rsidP="00B051B0">
      <w:pPr>
        <w:jc w:val="center"/>
        <w:rPr>
          <w:sz w:val="28"/>
          <w:szCs w:val="28"/>
        </w:rPr>
      </w:pPr>
      <w:r>
        <w:rPr>
          <w:noProof/>
          <w:sz w:val="28"/>
          <w:szCs w:val="28"/>
        </w:rPr>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p>
              </w:txbxContent>
            </v:textbox>
          </v:shape>
        </w:pict>
      </w:r>
    </w:p>
    <w:p w:rsidR="00B051B0" w:rsidRPr="00CF052E" w:rsidRDefault="00B051B0" w:rsidP="00B051B0">
      <w:pPr>
        <w:jc w:val="center"/>
        <w:rPr>
          <w:sz w:val="28"/>
          <w:szCs w:val="28"/>
        </w:rPr>
      </w:pPr>
    </w:p>
    <w:p w:rsidR="00B051B0" w:rsidRPr="00CF052E" w:rsidRDefault="00440AED" w:rsidP="00B051B0">
      <w:pPr>
        <w:jc w:val="center"/>
        <w:rPr>
          <w:sz w:val="28"/>
          <w:szCs w:val="28"/>
        </w:rPr>
      </w:pPr>
      <w:r>
        <w:rPr>
          <w:noProof/>
          <w:sz w:val="28"/>
          <w:szCs w:val="28"/>
        </w:rPr>
        <w:pict>
          <v:line id="Line 84" o:spid="_x0000_s1108" style="position:absolute;left:0;text-align:left;z-index:251662848;visibility:visibl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w:r>
    </w:p>
    <w:p w:rsidR="00B051B0" w:rsidRPr="00CF052E" w:rsidRDefault="00440AED" w:rsidP="00B051B0">
      <w:pPr>
        <w:jc w:val="center"/>
        <w:rPr>
          <w:sz w:val="28"/>
          <w:szCs w:val="28"/>
        </w:rPr>
      </w:pPr>
      <w:r>
        <w:rPr>
          <w:noProof/>
          <w:sz w:val="28"/>
          <w:szCs w:val="28"/>
        </w:rPr>
        <w:pict>
          <v:rect id="Rectangle 75" o:spid="_x0000_s1034" style="position:absolute;left:0;text-align:left;margin-left:333.45pt;margin-top:14.6pt;width:175.9pt;height:33.2pt;rotation:-183605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hqf3Cc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w:r>
      <w:r>
        <w:rPr>
          <w:noProof/>
          <w:sz w:val="28"/>
          <w:szCs w:val="28"/>
        </w:rPr>
        <w:pict>
          <v:shapetype id="_x0000_t4" coordsize="21600,21600" o:spt="4" path="m10800,l,10800,10800,21600,21600,10800xe">
            <v:stroke joinstyle="miter"/>
            <v:path gradientshapeok="t" o:connecttype="rect" textboxrect="5400,5400,16200,16200"/>
          </v:shapetype>
          <v:shape id="AutoShape 13" o:spid="_x0000_s1107" type="#_x0000_t4" style="position:absolute;left:0;text-align:left;margin-left:290.6pt;margin-top:4.85pt;width:243pt;height:48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w:r>
      <w:r>
        <w:rPr>
          <w:noProof/>
          <w:sz w:val="28"/>
          <w:szCs w:val="28"/>
        </w:rPr>
        <w:pict>
          <v:rect id="Rectangle 106" o:spid="_x0000_s1035" style="position:absolute;left:0;text-align:left;margin-left:-54pt;margin-top:3.65pt;width:319.55pt;height:23.8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w:r>
    </w:p>
    <w:p w:rsidR="00B051B0" w:rsidRPr="00CF052E" w:rsidRDefault="00440AED" w:rsidP="00B051B0">
      <w:pPr>
        <w:tabs>
          <w:tab w:val="left" w:pos="7260"/>
        </w:tabs>
        <w:rPr>
          <w:sz w:val="28"/>
          <w:szCs w:val="28"/>
        </w:rPr>
      </w:pPr>
      <w:r>
        <w:rPr>
          <w:noProof/>
          <w:sz w:val="28"/>
          <w:szCs w:val="28"/>
        </w:rPr>
        <w:pict>
          <v:line id="Line 26" o:spid="_x0000_s1106" style="position:absolute;z-index:251639296;visibility:visibl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w:r>
      <w:r w:rsidR="00B051B0" w:rsidRPr="00CF052E">
        <w:rPr>
          <w:sz w:val="28"/>
          <w:szCs w:val="28"/>
        </w:rPr>
        <w:tab/>
      </w:r>
    </w:p>
    <w:p w:rsidR="00B051B0" w:rsidRPr="00CF052E" w:rsidRDefault="00440AED" w:rsidP="00B051B0">
      <w:pPr>
        <w:jc w:val="center"/>
        <w:rPr>
          <w:sz w:val="28"/>
          <w:szCs w:val="28"/>
        </w:rPr>
      </w:pPr>
      <w:r>
        <w:rPr>
          <w:noProof/>
          <w:sz w:val="28"/>
          <w:szCs w:val="28"/>
        </w:rPr>
        <w:pict>
          <v:rect id="Rectangle 9" o:spid="_x0000_s1036" style="position:absolute;left:0;text-align:left;margin-left:-54pt;margin-top:9.75pt;width:315pt;height:21.5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w:r>
    </w:p>
    <w:p w:rsidR="00B051B0" w:rsidRPr="00CF052E" w:rsidRDefault="00440AED" w:rsidP="00B051B0">
      <w:pPr>
        <w:jc w:val="center"/>
        <w:rPr>
          <w:sz w:val="28"/>
          <w:szCs w:val="28"/>
        </w:rPr>
      </w:pPr>
      <w:r>
        <w:rPr>
          <w:noProof/>
          <w:sz w:val="28"/>
          <w:szCs w:val="28"/>
        </w:rPr>
        <w:pict>
          <v:rect id="Rectangle 15" o:spid="_x0000_s1037" style="position:absolute;left:0;text-align:left;margin-left:332pt;margin-top:10.35pt;width:171pt;height:37.9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w:r>
      <w:r>
        <w:rPr>
          <w:noProof/>
          <w:sz w:val="28"/>
          <w:szCs w:val="28"/>
        </w:rPr>
        <w:pict>
          <v:line id="Line 107" o:spid="_x0000_s1105" style="position:absolute;left:0;text-align:left;flip:x;z-index:251687936;visibility:visibl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w:r>
      <w:r>
        <w:rPr>
          <w:noProof/>
          <w:sz w:val="28"/>
          <w:szCs w:val="28"/>
        </w:rPr>
        <w:pict>
          <v:line id="Line 27" o:spid="_x0000_s1104" style="position:absolute;left:0;text-align:left;z-index:251642880;visibility:visibl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w:r>
    </w:p>
    <w:p w:rsidR="00B051B0" w:rsidRPr="00CF052E" w:rsidRDefault="00440AED" w:rsidP="00B051B0">
      <w:pPr>
        <w:jc w:val="center"/>
        <w:rPr>
          <w:sz w:val="28"/>
          <w:szCs w:val="28"/>
        </w:rPr>
      </w:pPr>
      <w:r>
        <w:rPr>
          <w:noProof/>
          <w:sz w:val="28"/>
          <w:szCs w:val="28"/>
        </w:rPr>
        <w:pict>
          <v:rect id="Rectangle 10" o:spid="_x0000_s1038" style="position:absolute;left:0;text-align:left;margin-left:-30.3pt;margin-top:4.75pt;width:196.25pt;height:40.6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" filled="f" stroked="f">
            <v:textbox>
              <w:txbxContent>
                <w:p w:rsidR="00AA50EA" w:rsidRDefault="00A04ABB"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w:t>
                  </w:r>
                  <w:r w:rsidR="00AA50EA" w:rsidRPr="00E746F0">
                    <w:rPr>
                      <w:b/>
                      <w:sz w:val="22"/>
                      <w:szCs w:val="22"/>
                    </w:rPr>
                    <w:t>е</w:t>
                  </w:r>
                  <w:r w:rsidR="00AA50EA">
                    <w:rPr>
                      <w:b/>
                      <w:sz w:val="22"/>
                      <w:szCs w:val="22"/>
                    </w:rPr>
                    <w:t>полный</w:t>
                  </w:r>
                  <w:r>
                    <w:rPr>
                      <w:b/>
                      <w:sz w:val="22"/>
                      <w:szCs w:val="22"/>
                    </w:rPr>
                    <w:t xml:space="preserve"> </w:t>
                  </w:r>
                  <w:r w:rsidR="00AA50EA">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w:r>
      <w:r>
        <w:rPr>
          <w:noProof/>
          <w:sz w:val="28"/>
          <w:szCs w:val="28"/>
        </w:rPr>
        <w:pict>
          <v:rect id="Rectangle 11" o:spid="_x0000_s1039" style="position:absolute;left:0;text-align:left;margin-left:198pt;margin-top:8.9pt;width:99pt;height:27.6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p>
              </w:txbxContent>
            </v:textbox>
          </v:rect>
        </w:pict>
      </w:r>
    </w:p>
    <w:p w:rsidR="00B051B0" w:rsidRPr="00CF052E" w:rsidRDefault="00B051B0" w:rsidP="00B051B0">
      <w:pPr>
        <w:jc w:val="center"/>
        <w:rPr>
          <w:sz w:val="28"/>
          <w:szCs w:val="28"/>
        </w:rPr>
      </w:pPr>
    </w:p>
    <w:p w:rsidR="00B051B0" w:rsidRPr="00CF052E" w:rsidRDefault="00440AED" w:rsidP="00B051B0">
      <w:pPr>
        <w:jc w:val="center"/>
        <w:rPr>
          <w:sz w:val="28"/>
          <w:szCs w:val="28"/>
        </w:rPr>
      </w:pPr>
      <w:r>
        <w:rPr>
          <w:noProof/>
          <w:sz w:val="28"/>
          <w:szCs w:val="28"/>
        </w:rPr>
        <w:pict>
          <v:line id="Line 28" o:spid="_x0000_s1103" style="position:absolute;left:0;text-align:left;z-index:251607552;visibility:visibl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w:r>
      <w:r>
        <w:rPr>
          <w:noProof/>
          <w:sz w:val="28"/>
          <w:szCs w:val="28"/>
        </w:rPr>
        <w:pict>
          <v:line id="Line 108" o:spid="_x0000_s1102" style="position:absolute;left:0;text-align:left;z-index:251705856;visibility:visibl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">
            <v:stroke endarrow="block"/>
          </v:line>
        </w:pict>
      </w:r>
      <w:r>
        <w:rPr>
          <w:noProof/>
          <w:sz w:val="28"/>
          <w:szCs w:val="28"/>
        </w:rPr>
        <w:pict>
          <v:line id="Line 74" o:spid="_x0000_s1101" style="position:absolute;left:0;text-align:left;flip:x;z-index:251681280;visibility:visibl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w:r>
    </w:p>
    <w:p w:rsidR="00B051B0" w:rsidRPr="00CF052E" w:rsidRDefault="00440AED" w:rsidP="00B051B0">
      <w:pPr>
        <w:jc w:val="center"/>
        <w:rPr>
          <w:sz w:val="28"/>
          <w:szCs w:val="28"/>
        </w:rPr>
      </w:pPr>
      <w:r>
        <w:rPr>
          <w:noProof/>
          <w:sz w:val="28"/>
          <w:szCs w:val="28"/>
        </w:rPr>
        <w:pict>
          <v:rect id="Rectangle 16" o:spid="_x0000_s1040" style="position:absolute;left:0;text-align:left;margin-left:332.6pt;margin-top:11.45pt;width:171pt;height:54.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w:t>
                  </w:r>
                  <w:r w:rsidR="00A04ABB">
                    <w:rPr>
                      <w:sz w:val="22"/>
                      <w:szCs w:val="22"/>
                    </w:rPr>
                    <w:t xml:space="preserve"> </w:t>
                  </w:r>
                  <w:r>
                    <w:rPr>
                      <w:sz w:val="22"/>
                      <w:szCs w:val="22"/>
                    </w:rPr>
                    <w:t>д</w:t>
                  </w:r>
                  <w:r w:rsidRPr="004B4973">
                    <w:rPr>
                      <w:sz w:val="22"/>
                      <w:szCs w:val="22"/>
                    </w:rPr>
                    <w:t>окументов</w:t>
                  </w:r>
                </w:p>
                <w:p w:rsidR="00AA50EA" w:rsidRDefault="00A04ABB" w:rsidP="008B69B1">
                  <w:pPr>
                    <w:jc w:val="center"/>
                    <w:rPr>
                      <w:sz w:val="22"/>
                      <w:szCs w:val="22"/>
                    </w:rPr>
                  </w:pPr>
                  <w:r>
                    <w:rPr>
                      <w:sz w:val="22"/>
                      <w:szCs w:val="22"/>
                    </w:rPr>
                    <w:t xml:space="preserve">с </w:t>
                  </w:r>
                  <w:r w:rsidR="00AA50EA">
                    <w:rPr>
                      <w:sz w:val="22"/>
                      <w:szCs w:val="22"/>
                    </w:rPr>
                    <w:t>у</w:t>
                  </w:r>
                  <w:r w:rsidR="00AA50EA" w:rsidRPr="009B24A7">
                    <w:rPr>
                      <w:sz w:val="22"/>
                      <w:szCs w:val="22"/>
                    </w:rPr>
                    <w:t>казание</w:t>
                  </w:r>
                  <w:r w:rsidR="00AA50EA">
                    <w:rPr>
                      <w:sz w:val="22"/>
                      <w:szCs w:val="22"/>
                    </w:rPr>
                    <w:t xml:space="preserve">м </w:t>
                  </w:r>
                  <w:r w:rsidR="00AA50EA"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w:r>
      <w:r>
        <w:rPr>
          <w:noProof/>
          <w:sz w:val="28"/>
          <w:szCs w:val="28"/>
        </w:rPr>
        <w:pict>
          <v:rect id="Rectangle 18" o:spid="_x0000_s1041" style="position:absolute;left:0;text-align:left;margin-left:180.35pt;margin-top:4.65pt;width:126pt;height:23.2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w:r>
      <w:r>
        <w:rPr>
          <w:noProof/>
          <w:sz w:val="28"/>
          <w:szCs w:val="28"/>
        </w:rPr>
        <w:pict>
          <v:rect id="Rectangle 65" o:spid="_x0000_s1042" style="position:absolute;left:0;text-align:left;margin-left:-40.15pt;margin-top:4.25pt;width:206.15pt;height:47.1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w:r>
    </w:p>
    <w:p w:rsidR="00B051B0" w:rsidRPr="00CF052E" w:rsidRDefault="00440AED" w:rsidP="00B051B0">
      <w:pPr>
        <w:jc w:val="center"/>
        <w:rPr>
          <w:sz w:val="28"/>
          <w:szCs w:val="28"/>
        </w:rPr>
      </w:pPr>
      <w:r>
        <w:rPr>
          <w:noProof/>
          <w:sz w:val="28"/>
          <w:szCs w:val="28"/>
        </w:rPr>
        <w:pict>
          <v:line id="Line 73" o:spid="_x0000_s1100" style="position:absolute;left:0;text-align:left;flip:x;z-index:251673600;visibility:visibl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w:r>
      <w:r>
        <w:rPr>
          <w:noProof/>
          <w:sz w:val="28"/>
          <w:szCs w:val="28"/>
        </w:rPr>
        <w:pict>
          <v:rect id="Rectangle 14" o:spid="_x0000_s1043" style="position:absolute;left:0;text-align:left;margin-left:324pt;margin-top:7.95pt;width:198pt;height:9.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v:textbox>
          </v:rect>
        </w:pict>
      </w:r>
    </w:p>
    <w:p w:rsidR="00B051B0" w:rsidRPr="00CF052E" w:rsidRDefault="00440AED" w:rsidP="00B051B0">
      <w:pPr>
        <w:jc w:val="center"/>
        <w:rPr>
          <w:sz w:val="28"/>
          <w:szCs w:val="28"/>
        </w:rPr>
      </w:pPr>
      <w:r>
        <w:rPr>
          <w:noProof/>
          <w:sz w:val="28"/>
          <w:szCs w:val="28"/>
        </w:rPr>
        <w:pict>
          <v:rect id="Rectangle 20" o:spid="_x0000_s1044" style="position:absolute;left:0;text-align:left;margin-left:180pt;margin-top:7.95pt;width:126pt;height:36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w:r>
    </w:p>
    <w:p w:rsidR="00B051B0" w:rsidRPr="00CF052E" w:rsidRDefault="00440AED" w:rsidP="00B051B0">
      <w:pPr>
        <w:jc w:val="center"/>
        <w:rPr>
          <w:sz w:val="28"/>
          <w:szCs w:val="28"/>
        </w:rPr>
      </w:pPr>
      <w:r>
        <w:rPr>
          <w:noProof/>
          <w:sz w:val="28"/>
          <w:szCs w:val="28"/>
        </w:rPr>
        <w:pict>
          <v:line id="Line 109" o:spid="_x0000_s1099" style="position:absolute;left:0;text-align:left;z-index:251689984;visibility:visibl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HLwIAAFE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">
            <v:stroke endarrow="block"/>
          </v:line>
        </w:pict>
      </w:r>
    </w:p>
    <w:p w:rsidR="00B051B0" w:rsidRPr="00CF052E" w:rsidRDefault="00440AED" w:rsidP="00B051B0">
      <w:pPr>
        <w:jc w:val="center"/>
        <w:rPr>
          <w:sz w:val="28"/>
          <w:szCs w:val="28"/>
        </w:rPr>
      </w:pPr>
      <w:r>
        <w:rPr>
          <w:noProof/>
          <w:sz w:val="28"/>
          <w:szCs w:val="28"/>
        </w:rPr>
        <w:pict>
          <v:rect id="Rectangle 12" o:spid="_x0000_s1045" style="position:absolute;left:0;text-align:left;margin-left:-42.75pt;margin-top:1.75pt;width:210.75pt;height:50.6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w:r>
      <w:r>
        <w:rPr>
          <w:noProof/>
          <w:sz w:val="28"/>
          <w:szCs w:val="28"/>
        </w:rPr>
        <w:pict>
          <v:line id="Line 51" o:spid="_x0000_s1098" style="position:absolute;left:0;text-align:left;flip:x;z-index:251660288;visibility:visibl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w:r>
    </w:p>
    <w:p w:rsidR="00B051B0" w:rsidRPr="00CF052E" w:rsidRDefault="00440AED" w:rsidP="00B051B0">
      <w:pPr>
        <w:jc w:val="center"/>
        <w:rPr>
          <w:sz w:val="28"/>
          <w:szCs w:val="28"/>
        </w:rPr>
      </w:pPr>
      <w:r>
        <w:rPr>
          <w:noProof/>
          <w:sz w:val="28"/>
          <w:szCs w:val="28"/>
        </w:rPr>
        <w:pict>
          <v:rect id="Rectangle 19" o:spid="_x0000_s1046" style="position:absolute;left:0;text-align:left;margin-left:184.1pt;margin-top:13.4pt;width:126pt;height:46.6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w:r>
    </w:p>
    <w:p w:rsidR="00B051B0" w:rsidRPr="00CF052E" w:rsidRDefault="00B051B0" w:rsidP="00B051B0">
      <w:pPr>
        <w:jc w:val="center"/>
        <w:rPr>
          <w:sz w:val="28"/>
          <w:szCs w:val="28"/>
        </w:rPr>
      </w:pPr>
    </w:p>
    <w:p w:rsidR="00B051B0" w:rsidRPr="00CF052E" w:rsidRDefault="00440AED" w:rsidP="00B051B0">
      <w:pPr>
        <w:jc w:val="center"/>
        <w:rPr>
          <w:sz w:val="28"/>
          <w:szCs w:val="28"/>
        </w:rPr>
      </w:pPr>
      <w:r>
        <w:rPr>
          <w:noProof/>
          <w:sz w:val="28"/>
          <w:szCs w:val="28"/>
        </w:rPr>
        <w:pict>
          <v:line id="Line 110" o:spid="_x0000_s1097" style="position:absolute;left:0;text-align:left;z-index:251692032;visibility:visibl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4KLQ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">
            <v:stroke endarrow="block"/>
          </v:line>
        </w:pict>
      </w:r>
    </w:p>
    <w:p w:rsidR="00B051B0" w:rsidRPr="00CF052E" w:rsidRDefault="00440AED" w:rsidP="00B051B0">
      <w:pPr>
        <w:jc w:val="center"/>
        <w:rPr>
          <w:sz w:val="28"/>
          <w:szCs w:val="28"/>
        </w:rPr>
      </w:pPr>
      <w:r>
        <w:rPr>
          <w:noProof/>
          <w:sz w:val="28"/>
          <w:szCs w:val="28"/>
        </w:rPr>
        <w:pict>
          <v:rect id="Rectangle 53" o:spid="_x0000_s1047" style="position:absolute;left:0;text-align:left;margin-left:-40.1pt;margin-top:10.25pt;width:212.4pt;height:33.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00A04ABB">
                    <w:rPr>
                      <w:sz w:val="22"/>
                      <w:szCs w:val="22"/>
                    </w:rPr>
                    <w:t xml:space="preserve"> </w:t>
                  </w:r>
                  <w:r>
                    <w:rPr>
                      <w:sz w:val="22"/>
                      <w:szCs w:val="22"/>
                    </w:rPr>
                    <w:t>документов</w:t>
                  </w:r>
                  <w:r w:rsidR="00A04ABB">
                    <w:rPr>
                      <w:sz w:val="22"/>
                      <w:szCs w:val="22"/>
                    </w:rPr>
                    <w:t xml:space="preserve"> </w:t>
                  </w:r>
                  <w:r>
                    <w:rPr>
                      <w:sz w:val="22"/>
                      <w:szCs w:val="22"/>
                    </w:rPr>
                    <w:t>под подпись</w:t>
                  </w:r>
                </w:p>
                <w:p w:rsidR="00AA50EA" w:rsidRPr="00775A63" w:rsidRDefault="00AA50EA" w:rsidP="00B051B0">
                  <w:pPr>
                    <w:rPr>
                      <w:sz w:val="22"/>
                      <w:szCs w:val="22"/>
                    </w:rPr>
                  </w:pPr>
                </w:p>
              </w:txbxContent>
            </v:textbox>
          </v:rect>
        </w:pict>
      </w:r>
      <w:r>
        <w:rPr>
          <w:noProof/>
          <w:sz w:val="28"/>
          <w:szCs w:val="28"/>
        </w:rPr>
        <w:pict>
          <v:line id="Line 97" o:spid="_x0000_s1096" style="position:absolute;left:0;text-align:left;flip:x;z-index:251682816;visibility:visibl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w:r>
    </w:p>
    <w:p w:rsidR="00B051B0" w:rsidRPr="00CF052E" w:rsidRDefault="00440AED" w:rsidP="00B051B0">
      <w:pPr>
        <w:jc w:val="center"/>
        <w:rPr>
          <w:sz w:val="28"/>
          <w:szCs w:val="28"/>
        </w:rPr>
      </w:pPr>
      <w:r>
        <w:rPr>
          <w:noProof/>
          <w:sz w:val="28"/>
          <w:szCs w:val="28"/>
        </w:rPr>
        <w:pict>
          <v:line id="Line 21" o:spid="_x0000_s1095" style="position:absolute;left:0;text-align:left;z-index:251638784;visibility:visibl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w:r>
      <w:r>
        <w:rPr>
          <w:noProof/>
          <w:sz w:val="28"/>
          <w:szCs w:val="28"/>
        </w:rPr>
        <w:pict>
          <v:rect id="Rectangle 50" o:spid="_x0000_s1048" style="position:absolute;left:0;text-align:left;margin-left:180pt;margin-top:12.85pt;width:171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w:r>
    </w:p>
    <w:p w:rsidR="00B051B0" w:rsidRPr="00CF052E" w:rsidRDefault="00B051B0" w:rsidP="00B051B0">
      <w:pPr>
        <w:tabs>
          <w:tab w:val="center" w:pos="4677"/>
          <w:tab w:val="right" w:pos="9355"/>
        </w:tabs>
        <w:rPr>
          <w:sz w:val="28"/>
          <w:szCs w:val="28"/>
        </w:rPr>
      </w:pPr>
      <w:r w:rsidRPr="00CF052E">
        <w:rPr>
          <w:sz w:val="28"/>
          <w:szCs w:val="28"/>
        </w:rPr>
        <w:tab/>
      </w:r>
      <w:r w:rsidRPr="00CF052E">
        <w:rPr>
          <w:sz w:val="28"/>
          <w:szCs w:val="28"/>
        </w:rPr>
        <w:tab/>
      </w:r>
    </w:p>
    <w:p w:rsidR="00B051B0" w:rsidRPr="00CF052E" w:rsidRDefault="00B051B0" w:rsidP="00B051B0">
      <w:pPr>
        <w:jc w:val="center"/>
        <w:rPr>
          <w:sz w:val="28"/>
          <w:szCs w:val="28"/>
        </w:rPr>
      </w:pPr>
    </w:p>
    <w:p w:rsidR="00B051B0" w:rsidRPr="00CF052E" w:rsidRDefault="00440AED" w:rsidP="00B051B0">
      <w:pPr>
        <w:jc w:val="center"/>
        <w:rPr>
          <w:sz w:val="28"/>
          <w:szCs w:val="28"/>
        </w:rPr>
      </w:pPr>
      <w:r>
        <w:rPr>
          <w:noProof/>
          <w:sz w:val="28"/>
          <w:szCs w:val="28"/>
        </w:rPr>
        <w:pict>
          <v:line id="Line 17" o:spid="_x0000_s1094" style="position:absolute;left:0;text-align:left;z-index:251634688;visibility:visibl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440AED" w:rsidP="00B051B0">
      <w:pPr>
        <w:jc w:val="center"/>
        <w:rPr>
          <w:sz w:val="28"/>
          <w:szCs w:val="28"/>
        </w:rPr>
      </w:pPr>
      <w:r>
        <w:rPr>
          <w:noProof/>
          <w:sz w:val="28"/>
          <w:szCs w:val="28"/>
        </w:rPr>
        <w:pict>
          <v:group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vjN/R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440AED" w:rsidP="00B051B0">
      <w:pPr>
        <w:jc w:val="center"/>
        <w:rPr>
          <w:sz w:val="28"/>
          <w:szCs w:val="28"/>
        </w:rPr>
      </w:pPr>
      <w:r>
        <w:rPr>
          <w:noProof/>
          <w:sz w:val="28"/>
          <w:szCs w:val="28"/>
        </w:rPr>
        <w:lastRenderedPageBreak/>
        <w:pict>
          <v:rect id="Rectangle 29" o:spid="_x0000_s1052" style="position:absolute;left:0;text-align:left;margin-left:-15.4pt;margin-top:-8.55pt;width:525.75pt;height:27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w:r>
      <w:r>
        <w:rPr>
          <w:noProof/>
          <w:sz w:val="28"/>
          <w:szCs w:val="28"/>
        </w:rPr>
        <w:pict>
          <v:rect id="Rectangle 98" o:spid="_x0000_s1053" style="position:absolute;left:0;text-align:left;margin-left:-35.65pt;margin-top:18.8pt;width:512.55pt;height:39.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t>Экспертиза</w:t>
                  </w:r>
                  <w:r w:rsidR="00A04ABB">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v:textbox>
          </v:rect>
        </w:pic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440AED" w:rsidP="00B051B0">
      <w:pPr>
        <w:jc w:val="center"/>
        <w:rPr>
          <w:sz w:val="28"/>
          <w:szCs w:val="28"/>
        </w:rPr>
      </w:pPr>
      <w:r>
        <w:rPr>
          <w:noProof/>
          <w:sz w:val="28"/>
          <w:szCs w:val="28"/>
        </w:rPr>
        <w:pict>
          <v:line id="Line 43" o:spid="_x0000_s1093" style="position:absolute;left:0;text-align:left;flip:x;z-index:251658240;visibility:visibl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w:r>
    </w:p>
    <w:p w:rsidR="00B051B0" w:rsidRPr="00CF052E" w:rsidRDefault="00440AED" w:rsidP="00B051B0">
      <w:pPr>
        <w:rPr>
          <w:sz w:val="28"/>
          <w:szCs w:val="28"/>
        </w:rPr>
      </w:pPr>
      <w:r w:rsidRPr="00440AED">
        <w:rPr>
          <w:b/>
          <w:noProof/>
          <w:sz w:val="28"/>
          <w:szCs w:val="28"/>
        </w:rPr>
        <w:pict>
          <v:rect id="Rectangle 3" o:spid="_x0000_s1054" style="position:absolute;margin-left:-36pt;margin-top:7.55pt;width:513pt;height:36.0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w:r>
    </w:p>
    <w:p w:rsidR="00B051B0" w:rsidRPr="00CF052E" w:rsidRDefault="00B051B0" w:rsidP="00B051B0">
      <w:pPr>
        <w:jc w:val="center"/>
        <w:rPr>
          <w:b/>
          <w:sz w:val="28"/>
          <w:szCs w:val="28"/>
        </w:rPr>
      </w:pPr>
    </w:p>
    <w:p w:rsidR="00B051B0" w:rsidRPr="00CF052E" w:rsidRDefault="00440AED" w:rsidP="00B051B0">
      <w:pPr>
        <w:jc w:val="center"/>
        <w:rPr>
          <w:b/>
          <w:sz w:val="28"/>
          <w:szCs w:val="28"/>
        </w:rPr>
      </w:pPr>
      <w:r w:rsidRPr="00440AED">
        <w:rPr>
          <w:noProof/>
          <w:sz w:val="28"/>
          <w:szCs w:val="28"/>
        </w:rPr>
        <w:pict>
          <v:line id="Line 42" o:spid="_x0000_s1092" style="position:absolute;left:0;text-align:left;z-index:251657216;visibility:visibl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w:r>
      <w:r w:rsidRPr="00440AED">
        <w:rPr>
          <w:noProof/>
          <w:sz w:val="28"/>
          <w:szCs w:val="28"/>
        </w:rPr>
        <w:pict>
          <v:line id="Line 41" o:spid="_x0000_s1091" style="position:absolute;left:0;text-align:left;z-index:251656192;visibility:visibl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w:r>
      <w:r w:rsidRPr="00440AED">
        <w:rPr>
          <w:noProof/>
          <w:sz w:val="28"/>
          <w:szCs w:val="28"/>
        </w:rPr>
        <w:pict>
          <v:rect id="Rectangle 87" o:spid="_x0000_s1055" style="position:absolute;left:0;text-align:left;margin-left:4in;margin-top:11.4pt;width:48pt;height:2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p>
              </w:txbxContent>
            </v:textbox>
          </v:rect>
        </w:pict>
      </w:r>
    </w:p>
    <w:p w:rsidR="00B051B0" w:rsidRPr="00CF052E" w:rsidRDefault="00440AED" w:rsidP="00B051B0">
      <w:pPr>
        <w:jc w:val="center"/>
        <w:rPr>
          <w:b/>
          <w:sz w:val="28"/>
          <w:szCs w:val="28"/>
        </w:rPr>
      </w:pPr>
      <w:r w:rsidRPr="00440AED">
        <w:rPr>
          <w:noProof/>
          <w:sz w:val="28"/>
          <w:szCs w:val="28"/>
        </w:rPr>
        <w:pict>
          <v:rect id="Rectangle 34" o:spid="_x0000_s1056" style="position:absolute;left:0;text-align:left;margin-left:81pt;margin-top:4.3pt;width:27pt;height:1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w:r>
    </w:p>
    <w:p w:rsidR="00B051B0" w:rsidRPr="00CF052E" w:rsidRDefault="00440AED" w:rsidP="00B051B0">
      <w:pPr>
        <w:jc w:val="center"/>
        <w:rPr>
          <w:b/>
          <w:sz w:val="28"/>
          <w:szCs w:val="28"/>
        </w:rPr>
      </w:pPr>
      <w:r w:rsidRPr="00440AED">
        <w:rPr>
          <w:noProof/>
          <w:sz w:val="28"/>
          <w:szCs w:val="28"/>
        </w:rPr>
        <w:pict>
          <v:rect id="Rectangle 86" o:spid="_x0000_s1057" style="position:absolute;left:0;text-align:left;margin-left:201.4pt;margin-top:6.15pt;width:275.55pt;height: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CjTFn0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w:r>
    </w:p>
    <w:p w:rsidR="00B051B0" w:rsidRPr="00CF052E" w:rsidRDefault="00440AED" w:rsidP="00B051B0">
      <w:pPr>
        <w:jc w:val="center"/>
        <w:rPr>
          <w:b/>
          <w:sz w:val="28"/>
          <w:szCs w:val="28"/>
        </w:rPr>
      </w:pPr>
      <w:r w:rsidRPr="00440AED">
        <w:rPr>
          <w:noProof/>
          <w:sz w:val="28"/>
          <w:szCs w:val="28"/>
        </w:rPr>
        <w:pict>
          <v:rect id="Rectangle 30" o:spid="_x0000_s1058" style="position:absolute;left:0;text-align:left;margin-left:-36pt;margin-top:6.2pt;width:198pt;height:57.8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w:r>
    </w:p>
    <w:p w:rsidR="00B051B0" w:rsidRPr="00CF052E" w:rsidRDefault="00B051B0" w:rsidP="00B051B0">
      <w:pPr>
        <w:jc w:val="center"/>
        <w:rPr>
          <w:sz w:val="28"/>
          <w:szCs w:val="28"/>
        </w:rPr>
      </w:pPr>
    </w:p>
    <w:p w:rsidR="00B051B0" w:rsidRPr="00CF052E" w:rsidRDefault="00440AED" w:rsidP="00B051B0">
      <w:pPr>
        <w:tabs>
          <w:tab w:val="num" w:pos="1980"/>
        </w:tabs>
        <w:jc w:val="both"/>
        <w:rPr>
          <w:sz w:val="28"/>
          <w:szCs w:val="28"/>
        </w:rPr>
      </w:pPr>
      <w:r>
        <w:rPr>
          <w:noProof/>
          <w:sz w:val="28"/>
          <w:szCs w:val="28"/>
        </w:rPr>
        <w:pict>
          <v:line id="Line 64" o:spid="_x0000_s1090" style="position:absolute;left:0;text-align:left;z-index:251667456;visibility:visibl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w:r>
    </w:p>
    <w:p w:rsidR="00B051B0" w:rsidRPr="00CF052E" w:rsidRDefault="00440AED" w:rsidP="00B051B0">
      <w:pPr>
        <w:tabs>
          <w:tab w:val="num" w:pos="1980"/>
        </w:tabs>
        <w:jc w:val="both"/>
        <w:rPr>
          <w:sz w:val="28"/>
          <w:szCs w:val="28"/>
        </w:rPr>
      </w:pPr>
      <w:r>
        <w:rPr>
          <w:noProof/>
          <w:sz w:val="28"/>
          <w:szCs w:val="28"/>
        </w:rPr>
        <w:pict>
          <v:group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w:r>
    </w:p>
    <w:p w:rsidR="00B051B0" w:rsidRPr="00CF052E" w:rsidRDefault="00440AED" w:rsidP="00B051B0">
      <w:pPr>
        <w:tabs>
          <w:tab w:val="num" w:pos="1980"/>
        </w:tabs>
        <w:jc w:val="both"/>
        <w:rPr>
          <w:sz w:val="28"/>
          <w:szCs w:val="28"/>
        </w:rPr>
      </w:pPr>
      <w:r>
        <w:rPr>
          <w:noProof/>
          <w:sz w:val="28"/>
          <w:szCs w:val="28"/>
        </w:rPr>
        <w:pict>
          <v:shape id="AutoShape 33" o:spid="_x0000_s1089" type="#_x0000_t4" style="position:absolute;left:0;text-align:left;margin-left:-54pt;margin-top:10.55pt;width:3in;height:56.9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w:r>
    </w:p>
    <w:p w:rsidR="00B051B0" w:rsidRPr="00CF052E" w:rsidRDefault="00440AED" w:rsidP="00B051B0">
      <w:pPr>
        <w:tabs>
          <w:tab w:val="num" w:pos="1980"/>
        </w:tabs>
        <w:jc w:val="both"/>
        <w:rPr>
          <w:sz w:val="28"/>
          <w:szCs w:val="28"/>
        </w:rPr>
      </w:pPr>
      <w:r>
        <w:rPr>
          <w:noProof/>
          <w:sz w:val="28"/>
          <w:szCs w:val="28"/>
        </w:rPr>
        <w:pict>
          <v:line id="_x0000_s1088" style="position:absolute;left:0;text-align:left;z-index:251694080;visibility:visibl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w:r>
      <w:r>
        <w:rPr>
          <w:noProof/>
          <w:sz w:val="28"/>
          <w:szCs w:val="28"/>
        </w:rPr>
        <w:pict>
          <v:rect id="Rectangle 60" o:spid="_x0000_s1062" style="position:absolute;left:0;text-align:left;margin-left:216.45pt;margin-top:12.2pt;width:278.1pt;height:39.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NUOi1S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w:r>
      <w:r>
        <w:rPr>
          <w:noProof/>
          <w:sz w:val="28"/>
          <w:szCs w:val="28"/>
        </w:rPr>
        <w:pict>
          <v:line id="Line 36" o:spid="_x0000_s1087" style="position:absolute;left:0;text-align:left;flip:x;z-index:251653120;visibility:visibl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w:r>
      <w:r>
        <w:rPr>
          <w:noProof/>
          <w:sz w:val="28"/>
          <w:szCs w:val="28"/>
        </w:rPr>
        <w:pict>
          <v:rect id="Rectangle 32" o:spid="_x0000_s1063" style="position:absolute;left:0;text-align:left;margin-left:-36pt;margin-top:12.45pt;width:180pt;height:24.5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440AED" w:rsidP="00B051B0">
      <w:pPr>
        <w:tabs>
          <w:tab w:val="num" w:pos="1980"/>
        </w:tabs>
        <w:jc w:val="both"/>
        <w:rPr>
          <w:sz w:val="28"/>
          <w:szCs w:val="28"/>
        </w:rPr>
      </w:pPr>
      <w:r>
        <w:rPr>
          <w:noProof/>
          <w:sz w:val="28"/>
          <w:szCs w:val="28"/>
        </w:rPr>
        <w:pict>
          <v:rect id="Rectangle 38" o:spid="_x0000_s1064" style="position:absolute;left:0;text-align:left;margin-left:-35.65pt;margin-top:8.95pt;width:189pt;height:38.0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w:r>
      <w:r>
        <w:rPr>
          <w:noProof/>
          <w:sz w:val="28"/>
          <w:szCs w:val="28"/>
        </w:rPr>
        <w:pict>
          <v:line id="Line 99" o:spid="_x0000_s1086" style="position:absolute;left:0;text-align:left;z-index:251714048;visibility:visibl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E/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">
            <v:stroke endarrow="block"/>
          </v:line>
        </w:pict>
      </w:r>
    </w:p>
    <w:p w:rsidR="00B051B0" w:rsidRPr="00CF052E" w:rsidRDefault="00440AED" w:rsidP="00B051B0">
      <w:pPr>
        <w:tabs>
          <w:tab w:val="num" w:pos="1980"/>
        </w:tabs>
        <w:jc w:val="both"/>
        <w:rPr>
          <w:sz w:val="28"/>
          <w:szCs w:val="28"/>
        </w:rPr>
      </w:pPr>
      <w:r>
        <w:rPr>
          <w:noProof/>
          <w:sz w:val="28"/>
          <w:szCs w:val="28"/>
        </w:rPr>
        <w:pict>
          <v:rect id="Rectangle 39" o:spid="_x0000_s1065" style="position:absolute;left:0;text-align:left;margin-left:243.3pt;margin-top:4.15pt;width:181.3pt;height:26.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xLAIAAFE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53g28S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w:r>
    </w:p>
    <w:p w:rsidR="00B051B0" w:rsidRPr="00CF052E" w:rsidRDefault="00B051B0" w:rsidP="00B051B0">
      <w:pPr>
        <w:tabs>
          <w:tab w:val="num" w:pos="1980"/>
        </w:tabs>
        <w:jc w:val="both"/>
        <w:rPr>
          <w:sz w:val="28"/>
          <w:szCs w:val="28"/>
        </w:rPr>
      </w:pPr>
    </w:p>
    <w:p w:rsidR="00B051B0" w:rsidRPr="00CF052E" w:rsidRDefault="00440AED" w:rsidP="00B051B0">
      <w:pPr>
        <w:tabs>
          <w:tab w:val="num" w:pos="1980"/>
        </w:tabs>
        <w:jc w:val="both"/>
        <w:rPr>
          <w:sz w:val="28"/>
          <w:szCs w:val="28"/>
        </w:rPr>
      </w:pPr>
      <w:r>
        <w:rPr>
          <w:noProof/>
          <w:sz w:val="28"/>
          <w:szCs w:val="28"/>
        </w:rPr>
        <w:pict>
          <v:rect id="Rectangle 77" o:spid="_x0000_s1066" style="position:absolute;left:0;text-align:left;margin-left:288.35pt;margin-top:15.25pt;width:136.3pt;height:25.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w:r>
      <w:r>
        <w:rPr>
          <w:noProof/>
          <w:sz w:val="28"/>
          <w:szCs w:val="28"/>
        </w:rPr>
        <w:pict>
          <v:line id="Line 31" o:spid="_x0000_s1085" style="position:absolute;left:0;text-align:left;z-index:251601408;visibility:visibl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w:r>
      <w:r>
        <w:rPr>
          <w:noProof/>
          <w:sz w:val="28"/>
          <w:szCs w:val="28"/>
        </w:rPr>
        <w:pict>
          <v:shape id="AutoShape 76" o:spid="_x0000_s1084" type="#_x0000_t4" style="position:absolute;left:0;text-align:left;margin-left:198.35pt;margin-top:3.4pt;width:309pt;height:45.2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w:r>
    </w:p>
    <w:p w:rsidR="00B051B0" w:rsidRPr="00CF052E" w:rsidRDefault="00B051B0" w:rsidP="00B051B0">
      <w:pPr>
        <w:tabs>
          <w:tab w:val="num" w:pos="1980"/>
        </w:tabs>
        <w:jc w:val="both"/>
        <w:rPr>
          <w:sz w:val="28"/>
          <w:szCs w:val="28"/>
        </w:rPr>
      </w:pPr>
    </w:p>
    <w:p w:rsidR="00B051B0" w:rsidRPr="00CF052E" w:rsidRDefault="00440AED" w:rsidP="00B051B0">
      <w:pPr>
        <w:tabs>
          <w:tab w:val="num" w:pos="1980"/>
        </w:tabs>
        <w:jc w:val="both"/>
        <w:rPr>
          <w:sz w:val="28"/>
          <w:szCs w:val="28"/>
        </w:rPr>
      </w:pPr>
      <w:r>
        <w:rPr>
          <w:noProof/>
          <w:sz w:val="28"/>
          <w:szCs w:val="28"/>
        </w:rPr>
        <w:pict>
          <v:rect id="Rectangle 88" o:spid="_x0000_s1067" style="position:absolute;left:0;text-align:left;margin-left:127.1pt;margin-top:16.2pt;width:161.25pt;height:49.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w:r>
      <w:r>
        <w:rPr>
          <w:noProof/>
          <w:sz w:val="28"/>
          <w:szCs w:val="28"/>
        </w:rPr>
        <w:pict>
          <v:shapetype id="_x0000_t32" coordsize="21600,21600" o:spt="32" o:oned="t" path="m,l21600,21600e" filled="f">
            <v:path arrowok="t" fillok="f" o:connecttype="none"/>
            <o:lock v:ext="edit" shapetype="t"/>
          </v:shapetype>
          <v:shape id="Прямая со стрелкой 25" o:spid="_x0000_s1083" type="#_x0000_t32" style="position:absolute;left:0;text-align:left;margin-left:430.85pt;margin-top:8.7pt;width:.75pt;height:16.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" strokecolor="black [3040]">
            <v:stroke endarrow="block"/>
          </v:shape>
        </w:pict>
      </w:r>
      <w:r>
        <w:rPr>
          <w:noProof/>
          <w:sz w:val="28"/>
          <w:szCs w:val="28"/>
        </w:rPr>
        <w:pict>
          <v:line id="Line 78" o:spid="_x0000_s1082" style="position:absolute;left:0;text-align:left;flip:x;z-index:251676672;visibility:visibl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w:r>
    </w:p>
    <w:p w:rsidR="00B051B0" w:rsidRPr="00CF052E" w:rsidRDefault="00440AED" w:rsidP="00B051B0">
      <w:pPr>
        <w:tabs>
          <w:tab w:val="num" w:pos="1980"/>
        </w:tabs>
        <w:jc w:val="both"/>
        <w:rPr>
          <w:sz w:val="28"/>
          <w:szCs w:val="28"/>
        </w:rPr>
      </w:pPr>
      <w:r>
        <w:rPr>
          <w:noProof/>
          <w:sz w:val="28"/>
          <w:szCs w:val="28"/>
        </w:rPr>
        <w:pict>
          <v:rect id="Rectangle 66" o:spid="_x0000_s1068" style="position:absolute;left:0;text-align:left;margin-left:317.25pt;margin-top:9pt;width:177.45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KXP+js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w:r>
    </w:p>
    <w:p w:rsidR="00B051B0" w:rsidRPr="00CF052E" w:rsidRDefault="00B051B0" w:rsidP="00B051B0">
      <w:pPr>
        <w:tabs>
          <w:tab w:val="num" w:pos="1980"/>
        </w:tabs>
        <w:jc w:val="both"/>
        <w:rPr>
          <w:sz w:val="28"/>
          <w:szCs w:val="28"/>
        </w:rPr>
      </w:pPr>
    </w:p>
    <w:p w:rsidR="00B051B0" w:rsidRPr="00CF052E" w:rsidRDefault="00440AED" w:rsidP="00B051B0">
      <w:pPr>
        <w:tabs>
          <w:tab w:val="num" w:pos="1980"/>
        </w:tabs>
        <w:jc w:val="both"/>
        <w:rPr>
          <w:sz w:val="28"/>
          <w:szCs w:val="28"/>
        </w:rPr>
      </w:pPr>
      <w:r w:rsidRPr="00440AED">
        <w:rPr>
          <w:b/>
          <w:noProof/>
          <w:sz w:val="28"/>
          <w:szCs w:val="28"/>
        </w:rPr>
        <w:pict>
          <v:line id="Line 80" o:spid="_x0000_s1081" style="position:absolute;left:0;text-align:left;flip:x;z-index:251694592;visibility:visibl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w:r>
      <w:r>
        <w:rPr>
          <w:noProof/>
          <w:sz w:val="28"/>
          <w:szCs w:val="28"/>
        </w:rPr>
        <w:pict>
          <v:line id="Line 40" o:spid="_x0000_s1080" style="position:absolute;left:0;text-align:left;flip:x;z-index:251647488;visibility:visibl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w:r>
    </w:p>
    <w:p w:rsidR="00DA38B4" w:rsidRPr="00CF052E" w:rsidRDefault="00DA38B4" w:rsidP="00B051B0">
      <w:pPr>
        <w:tabs>
          <w:tab w:val="num" w:pos="1980"/>
        </w:tabs>
        <w:jc w:val="both"/>
        <w:rPr>
          <w:sz w:val="28"/>
          <w:szCs w:val="28"/>
        </w:rPr>
      </w:pPr>
    </w:p>
    <w:p w:rsidR="00B051B0" w:rsidRPr="00CF052E" w:rsidRDefault="00440AED" w:rsidP="00B051B0">
      <w:pPr>
        <w:tabs>
          <w:tab w:val="num" w:pos="1980"/>
        </w:tabs>
        <w:jc w:val="both"/>
        <w:rPr>
          <w:sz w:val="28"/>
          <w:szCs w:val="28"/>
        </w:rPr>
      </w:pPr>
      <w:r>
        <w:rPr>
          <w:noProof/>
          <w:sz w:val="28"/>
          <w:szCs w:val="28"/>
        </w:rPr>
        <w:pict>
          <v:rect id="Rectangle 67" o:spid="_x0000_s1069" style="position:absolute;left:0;text-align:left;margin-left:-35.65pt;margin-top:10.3pt;width:529.9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rsidR="00A04ABB">
                    <w:rPr>
                      <w:szCs w:val="22"/>
                    </w:rPr>
                    <w:t xml:space="preserve"> </w:t>
                  </w:r>
                  <w:r>
                    <w:t>АК</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w:r>
    </w:p>
    <w:p w:rsidR="00B051B0" w:rsidRPr="00CF052E" w:rsidRDefault="00B051B0" w:rsidP="00B051B0">
      <w:pPr>
        <w:tabs>
          <w:tab w:val="num" w:pos="1980"/>
        </w:tabs>
        <w:jc w:val="both"/>
        <w:rPr>
          <w:sz w:val="28"/>
          <w:szCs w:val="28"/>
        </w:rPr>
      </w:pPr>
    </w:p>
    <w:p w:rsidR="00B051B0" w:rsidRPr="00CF052E" w:rsidRDefault="00440AED" w:rsidP="00B051B0">
      <w:pPr>
        <w:tabs>
          <w:tab w:val="num" w:pos="1980"/>
        </w:tabs>
        <w:jc w:val="both"/>
        <w:rPr>
          <w:sz w:val="28"/>
          <w:szCs w:val="28"/>
        </w:rPr>
      </w:pPr>
      <w:r>
        <w:rPr>
          <w:noProof/>
          <w:sz w:val="28"/>
          <w:szCs w:val="28"/>
        </w:rPr>
        <w:pict>
          <v:line id="Line 57" o:spid="_x0000_s1079" style="position:absolute;left:0;text-align:left;z-index:251664896;visibility:visibl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PkTriicCAABLBAAADgAAAAAAAAAAAAAAAAAuAgAAZHJzL2Uy&#10;b0RvYy54bWxQSwECLQAUAAYACAAAACEALPZyRuAAAAAJAQAADwAAAAAAAAAAAAAAAACBBAAAZHJz&#10;L2Rvd25yZXYueG1sUEsFBgAAAAAEAAQA8wAAAI4FAAAAAA==&#10;">
            <v:stroke endarrow="block"/>
          </v:line>
        </w:pict>
      </w:r>
    </w:p>
    <w:p w:rsidR="00B051B0" w:rsidRPr="00CF052E" w:rsidRDefault="00440AED" w:rsidP="00B051B0">
      <w:pPr>
        <w:tabs>
          <w:tab w:val="num" w:pos="1980"/>
        </w:tabs>
        <w:jc w:val="both"/>
        <w:rPr>
          <w:sz w:val="28"/>
          <w:szCs w:val="28"/>
        </w:rPr>
      </w:pPr>
      <w:r>
        <w:rPr>
          <w:noProof/>
          <w:sz w:val="28"/>
          <w:szCs w:val="28"/>
        </w:rPr>
        <w:pict>
          <v:rect id="Rectangle 68" o:spid="_x0000_s1070" style="position:absolute;left:0;text-align:left;margin-left:-36.4pt;margin-top:16pt;width:530.65pt;height:2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w:r>
    </w:p>
    <w:p w:rsidR="00B051B0" w:rsidRPr="00CF052E" w:rsidRDefault="00B051B0" w:rsidP="00B051B0">
      <w:pPr>
        <w:tabs>
          <w:tab w:val="num" w:pos="1980"/>
        </w:tabs>
        <w:jc w:val="both"/>
        <w:rPr>
          <w:sz w:val="28"/>
          <w:szCs w:val="28"/>
        </w:rPr>
      </w:pPr>
    </w:p>
    <w:p w:rsidR="00B051B0" w:rsidRPr="00CF052E" w:rsidRDefault="00440AED" w:rsidP="00B051B0">
      <w:pPr>
        <w:tabs>
          <w:tab w:val="num" w:pos="1980"/>
        </w:tabs>
        <w:jc w:val="both"/>
        <w:rPr>
          <w:sz w:val="28"/>
          <w:szCs w:val="28"/>
        </w:rPr>
      </w:pPr>
      <w:r>
        <w:rPr>
          <w:noProof/>
          <w:sz w:val="28"/>
          <w:szCs w:val="28"/>
        </w:rPr>
        <w:pict>
          <v:group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">
            <v:shape id="AutoShape 90" o:spid="_x0000_s1072" type="#_x0000_t177" style="position:absolute;left:6714;top:13554;width:252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w:r>
    </w:p>
    <w:p w:rsidR="00B051B0" w:rsidRPr="00CF052E" w:rsidRDefault="00440AED" w:rsidP="00B051B0">
      <w:pPr>
        <w:tabs>
          <w:tab w:val="num" w:pos="1980"/>
        </w:tabs>
        <w:jc w:val="both"/>
        <w:rPr>
          <w:sz w:val="28"/>
          <w:szCs w:val="28"/>
        </w:rPr>
      </w:pPr>
      <w:r w:rsidRPr="00440AED">
        <w:rPr>
          <w:b/>
          <w:noProof/>
          <w:sz w:val="28"/>
          <w:szCs w:val="28"/>
        </w:rPr>
        <w:pict>
          <v:line id="Line 92" o:spid="_x0000_s1078" style="position:absolute;left:0;text-align:left;z-index:251713024;visibility:visibl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w:r>
    </w:p>
    <w:p w:rsidR="00B051B0" w:rsidRPr="00CF052E" w:rsidRDefault="00B051B0" w:rsidP="00B051B0">
      <w:pPr>
        <w:tabs>
          <w:tab w:val="center" w:pos="4960"/>
        </w:tabs>
        <w:jc w:val="both"/>
        <w:rPr>
          <w:sz w:val="28"/>
          <w:szCs w:val="28"/>
        </w:rPr>
      </w:pPr>
      <w:r w:rsidRPr="00CF052E">
        <w:rPr>
          <w:sz w:val="28"/>
          <w:szCs w:val="28"/>
        </w:rPr>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440AED" w:rsidP="00B051B0">
      <w:pPr>
        <w:tabs>
          <w:tab w:val="left" w:pos="5445"/>
        </w:tabs>
        <w:jc w:val="both"/>
        <w:rPr>
          <w:sz w:val="28"/>
          <w:szCs w:val="28"/>
        </w:rPr>
      </w:pPr>
      <w:r w:rsidRPr="00440AED">
        <w:rPr>
          <w:b/>
          <w:noProof/>
          <w:sz w:val="28"/>
          <w:szCs w:val="28"/>
        </w:rPr>
        <w:pict>
          <v:rect id="Rectangle 100" o:spid="_x0000_s1074" style="position:absolute;left:0;text-align:left;margin-left:-35.65pt;margin-top:12.85pt;width:530.1pt;height:5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p>
    <w:p w:rsidR="00B051B0" w:rsidRPr="00CF052E" w:rsidRDefault="00B051B0" w:rsidP="00B051B0">
      <w:pPr>
        <w:tabs>
          <w:tab w:val="left" w:pos="2805"/>
        </w:tabs>
        <w:rPr>
          <w:b/>
          <w:sz w:val="28"/>
          <w:szCs w:val="28"/>
        </w:rPr>
      </w:pPr>
    </w:p>
    <w:p w:rsidR="00B051B0" w:rsidRPr="00CF052E" w:rsidRDefault="00440AED" w:rsidP="00B051B0">
      <w:pPr>
        <w:jc w:val="center"/>
        <w:rPr>
          <w:b/>
          <w:sz w:val="28"/>
          <w:szCs w:val="28"/>
        </w:rPr>
      </w:pPr>
      <w:r>
        <w:rPr>
          <w:b/>
          <w:noProof/>
          <w:sz w:val="28"/>
          <w:szCs w:val="28"/>
        </w:rPr>
        <w:pict>
          <v:line id="Line 101" o:spid="_x0000_s1077" style="position:absolute;left:0;text-align:left;flip:x;z-index:251716096;visibility:visibl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w:r>
      <w:r>
        <w:rPr>
          <w:b/>
          <w:noProof/>
          <w:sz w:val="28"/>
          <w:szCs w:val="28"/>
        </w:rPr>
        <w:pict>
          <v:rect id="Rectangle 79" o:spid="_x0000_s1075" style="position:absolute;left:0;text-align:left;margin-left:-35.65pt;margin-top:21.25pt;width:530.1pt;height:40.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Размещение</w:t>
                  </w:r>
                  <w:r w:rsidR="00A04ABB">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w:r>
    </w:p>
    <w:p w:rsidR="00B051B0" w:rsidRPr="00CF052E" w:rsidRDefault="00440AED" w:rsidP="00B051B0">
      <w:pPr>
        <w:jc w:val="center"/>
        <w:rPr>
          <w:b/>
          <w:sz w:val="28"/>
          <w:szCs w:val="28"/>
        </w:rPr>
      </w:pPr>
      <w:r>
        <w:rPr>
          <w:b/>
          <w:noProof/>
          <w:sz w:val="28"/>
          <w:szCs w:val="28"/>
        </w:rPr>
        <w:pict>
          <v:line id="Line 70" o:spid="_x0000_s1076" style="position:absolute;left:0;text-align:left;z-index:251672576;visibility:visibl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w:r>
    </w:p>
    <w:p w:rsidR="00B051B0" w:rsidRPr="00CF052E" w:rsidRDefault="00B051B0" w:rsidP="00B051B0">
      <w:pPr>
        <w:jc w:val="center"/>
        <w:rPr>
          <w:b/>
          <w:sz w:val="28"/>
          <w:szCs w:val="28"/>
        </w:rPr>
      </w:pPr>
    </w:p>
    <w:sectPr w:rsidR="00B051B0" w:rsidRPr="00CF052E" w:rsidSect="00CC15F5">
      <w:headerReference w:type="even" r:id="rId25"/>
      <w:headerReference w:type="default" r:id="rId26"/>
      <w:footerReference w:type="even" r:id="rId27"/>
      <w:pgSz w:w="11906" w:h="16838"/>
      <w:pgMar w:top="170" w:right="567" w:bottom="1134" w:left="1418"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373" w:rsidRDefault="007F2373">
      <w:r>
        <w:separator/>
      </w:r>
    </w:p>
  </w:endnote>
  <w:endnote w:type="continuationSeparator" w:id="1">
    <w:p w:rsidR="007F2373" w:rsidRDefault="007F2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440AED" w:rsidP="00264113">
    <w:pPr>
      <w:pStyle w:val="a5"/>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373" w:rsidRDefault="007F2373">
      <w:r>
        <w:separator/>
      </w:r>
    </w:p>
  </w:footnote>
  <w:footnote w:type="continuationSeparator" w:id="1">
    <w:p w:rsidR="007F2373" w:rsidRDefault="007F2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440AED"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end"/>
    </w:r>
  </w:p>
  <w:p w:rsidR="00AA50EA" w:rsidRDefault="00AA50E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A" w:rsidRDefault="00440AED" w:rsidP="00B5702A">
    <w:pPr>
      <w:pStyle w:val="a8"/>
      <w:framePr w:wrap="around" w:vAnchor="text" w:hAnchor="margin" w:xAlign="center" w:y="1"/>
      <w:rPr>
        <w:rStyle w:val="a7"/>
      </w:rPr>
    </w:pPr>
    <w:r>
      <w:rPr>
        <w:rStyle w:val="a7"/>
      </w:rPr>
      <w:fldChar w:fldCharType="begin"/>
    </w:r>
    <w:r w:rsidR="00AA50EA">
      <w:rPr>
        <w:rStyle w:val="a7"/>
      </w:rPr>
      <w:instrText xml:space="preserve">PAGE  </w:instrText>
    </w:r>
    <w:r>
      <w:rPr>
        <w:rStyle w:val="a7"/>
      </w:rPr>
      <w:fldChar w:fldCharType="separate"/>
    </w:r>
    <w:r w:rsidR="00A04ABB">
      <w:rPr>
        <w:rStyle w:val="a7"/>
        <w:noProof/>
      </w:rPr>
      <w:t>28</w:t>
    </w:r>
    <w:r>
      <w:rPr>
        <w:rStyle w:val="a7"/>
      </w:rPr>
      <w:fldChar w:fldCharType="end"/>
    </w:r>
  </w:p>
  <w:p w:rsidR="00AA50EA" w:rsidRDefault="00AA50EA" w:rsidP="00BC42D6">
    <w:pPr>
      <w:pStyle w:val="a8"/>
      <w:spacing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61CA9"/>
    <w:multiLevelType w:val="multilevel"/>
    <w:tmpl w:val="F1EEFFAC"/>
    <w:numStyleLink w:val="1"/>
  </w:abstractNum>
  <w:abstractNum w:abstractNumId="1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08"/>
  <w:characterSpacingControl w:val="doNotCompress"/>
  <w:footnotePr>
    <w:footnote w:id="0"/>
    <w:footnote w:id="1"/>
  </w:footnotePr>
  <w:endnotePr>
    <w:endnote w:id="0"/>
    <w:endnote w:id="1"/>
  </w:endnotePr>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0AED"/>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63B0"/>
    <w:rsid w:val="007E63E8"/>
    <w:rsid w:val="007F2373"/>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4ABB"/>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3A3"/>
    <w:rsid w:val="00CF4E1C"/>
    <w:rsid w:val="00CF4F83"/>
    <w:rsid w:val="00CF7ADE"/>
    <w:rsid w:val="00D01A91"/>
    <w:rsid w:val="00D01D60"/>
    <w:rsid w:val="00D01E1A"/>
    <w:rsid w:val="00D0299E"/>
    <w:rsid w:val="00D03353"/>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rPr>
  </w:style>
  <w:style w:type="character" w:customStyle="1" w:styleId="af5">
    <w:name w:val="Текст примечания Знак"/>
    <w:link w:val="af4"/>
    <w:rsid w:val="002554DF"/>
    <w:rPr>
      <w:rFonts w:ascii="Courier New" w:hAnsi="Courier New"/>
      <w:lang/>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r="http://schemas.openxmlformats.org/officeDocument/2006/relationships" xmlns:w="http://schemas.openxmlformats.org/wordprocessingml/2006/main">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obraz.ru" TargetMode="External"/><Relationship Id="rId18" Type="http://schemas.openxmlformats.org/officeDocument/2006/relationships/hyperlink" Target="garantF1://7032949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inobraz.ru" TargetMode="External"/><Relationship Id="rId7" Type="http://schemas.openxmlformats.org/officeDocument/2006/relationships/endnotes" Target="endnotes.xml"/><Relationship Id="rId12" Type="http://schemas.openxmlformats.org/officeDocument/2006/relationships/hyperlink" Target="mailto:info@minobraz.ru" TargetMode="External"/><Relationship Id="rId17" Type="http://schemas.openxmlformats.org/officeDocument/2006/relationships/hyperlink" Target="http://www.minobraz.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minobraz.ru" TargetMode="External"/><Relationship Id="rId20" Type="http://schemas.openxmlformats.org/officeDocument/2006/relationships/hyperlink" Target="garantF1://7032949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obraz.ru" TargetMode="External"/><Relationship Id="rId24" Type="http://schemas.openxmlformats.org/officeDocument/2006/relationships/hyperlink" Target="http://www.minobraz.ru" TargetMode="External"/><Relationship Id="rId5" Type="http://schemas.openxmlformats.org/officeDocument/2006/relationships/webSettings" Target="webSettings.xml"/><Relationship Id="rId15" Type="http://schemas.openxmlformats.org/officeDocument/2006/relationships/hyperlink" Target="http://www.minobraz.ru" TargetMode="External"/><Relationship Id="rId23" Type="http://schemas.openxmlformats.org/officeDocument/2006/relationships/hyperlink" Target="http://www.minobraz.ru" TargetMode="External"/><Relationship Id="rId28" Type="http://schemas.openxmlformats.org/officeDocument/2006/relationships/fontTable" Target="fontTable.xml"/><Relationship Id="rId10" Type="http://schemas.openxmlformats.org/officeDocument/2006/relationships/hyperlink" Target="mailto:info@minobraz.ru" TargetMode="External"/><Relationship Id="rId19" Type="http://schemas.openxmlformats.org/officeDocument/2006/relationships/hyperlink" Target="http://www.pravo.gov66.ru" TargetMode="External"/><Relationship Id="rId4" Type="http://schemas.openxmlformats.org/officeDocument/2006/relationships/settings" Target="settings.xml"/><Relationship Id="rId9" Type="http://schemas.openxmlformats.org/officeDocument/2006/relationships/hyperlink" Target="mailto:info@minobraz.ru" TargetMode="External"/><Relationship Id="rId14" Type="http://schemas.openxmlformats.org/officeDocument/2006/relationships/hyperlink" Target="http://www.gosuslugi.ru" TargetMode="External"/><Relationship Id="rId22" Type="http://schemas.openxmlformats.org/officeDocument/2006/relationships/hyperlink" Target="mailto:info@minobraz.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AE58-7832-4179-B51F-CFD7103F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10098</Words>
  <Characters>57563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lpstr>
    </vt:vector>
  </TitlesOfParts>
  <Company>moso</Company>
  <LinksUpToDate>false</LinksUpToDate>
  <CharactersWithSpaces>67526</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ДетСад_1</cp:lastModifiedBy>
  <cp:revision>267</cp:revision>
  <cp:lastPrinted>2016-04-26T07:25:00Z</cp:lastPrinted>
  <dcterms:created xsi:type="dcterms:W3CDTF">2016-04-22T05:03:00Z</dcterms:created>
  <dcterms:modified xsi:type="dcterms:W3CDTF">2016-12-06T11:24:00Z</dcterms:modified>
</cp:coreProperties>
</file>